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AE49BB" w14:textId="4B926BE7" w:rsidR="008575D7" w:rsidRDefault="008575D7">
      <w:pPr>
        <w:rPr>
          <w:sz w:val="40"/>
          <w:szCs w:val="40"/>
        </w:rPr>
      </w:pPr>
      <w:bookmarkStart w:id="0" w:name="_Toc536111380"/>
      <w:bookmarkStart w:id="1" w:name="_Toc536111446"/>
    </w:p>
    <w:p w14:paraId="4B4266A4" w14:textId="4D6886BB" w:rsidR="00C058C5" w:rsidRDefault="00C058C5">
      <w:pPr>
        <w:rPr>
          <w:sz w:val="40"/>
          <w:szCs w:val="40"/>
        </w:rPr>
      </w:pPr>
    </w:p>
    <w:p w14:paraId="3E059604" w14:textId="77777777" w:rsidR="00C058C5" w:rsidRDefault="00C058C5">
      <w:pPr>
        <w:rPr>
          <w:sz w:val="40"/>
          <w:szCs w:val="40"/>
        </w:rPr>
      </w:pPr>
    </w:p>
    <w:p w14:paraId="60A4F2B6" w14:textId="77777777" w:rsidR="008575D7" w:rsidRDefault="008575D7">
      <w:pPr>
        <w:rPr>
          <w:sz w:val="40"/>
          <w:szCs w:val="40"/>
        </w:rPr>
      </w:pPr>
    </w:p>
    <w:p w14:paraId="7B33A0C6" w14:textId="167E0876" w:rsidR="008575D7" w:rsidRDefault="008575D7" w:rsidP="008575D7">
      <w:pPr>
        <w:shd w:val="clear" w:color="auto" w:fill="FFFFFF"/>
        <w:tabs>
          <w:tab w:val="center" w:pos="4253"/>
          <w:tab w:val="right" w:pos="10206"/>
        </w:tabs>
        <w:spacing w:line="270" w:lineRule="atLeast"/>
        <w:jc w:val="center"/>
        <w:rPr>
          <w:rFonts w:ascii="Roboto" w:eastAsia="Times New Roman" w:hAnsi="Roboto" w:cs="Tahoma"/>
          <w:color w:val="000000"/>
        </w:rPr>
      </w:pPr>
      <w:r>
        <w:rPr>
          <w:noProof/>
        </w:rPr>
        <w:drawing>
          <wp:inline distT="0" distB="0" distL="0" distR="0" wp14:anchorId="3D2E45AE" wp14:editId="038B86F8">
            <wp:extent cx="5436229" cy="2828925"/>
            <wp:effectExtent l="0" t="0" r="0" b="0"/>
            <wp:docPr id="6" name="Bildobjekt 6" descr="http://www.vassundaif.se/images/793/20033/489685.PNG?v=2017-11-30%2021:53: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sundaif.se/images/793/20033/489685.PNG?v=2017-11-30%2021:53: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142" cy="28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558E" w14:textId="2268E030" w:rsidR="008575D7" w:rsidRDefault="008575D7">
      <w:pPr>
        <w:rPr>
          <w:sz w:val="40"/>
          <w:szCs w:val="40"/>
        </w:rPr>
      </w:pPr>
    </w:p>
    <w:p w14:paraId="2C6D4C42" w14:textId="78134A01" w:rsidR="008575D7" w:rsidRDefault="008575D7">
      <w:pPr>
        <w:rPr>
          <w:sz w:val="40"/>
          <w:szCs w:val="40"/>
        </w:rPr>
      </w:pPr>
    </w:p>
    <w:p w14:paraId="170AF3E3" w14:textId="1A3B181E" w:rsidR="008575D7" w:rsidRDefault="008575D7">
      <w:pPr>
        <w:rPr>
          <w:sz w:val="40"/>
          <w:szCs w:val="40"/>
        </w:rPr>
      </w:pPr>
    </w:p>
    <w:p w14:paraId="681909C4" w14:textId="2398A05D" w:rsidR="008575D7" w:rsidRDefault="008575D7">
      <w:pPr>
        <w:rPr>
          <w:sz w:val="40"/>
          <w:szCs w:val="40"/>
        </w:rPr>
      </w:pPr>
    </w:p>
    <w:p w14:paraId="314CC270" w14:textId="644387AE" w:rsidR="008575D7" w:rsidRDefault="008575D7" w:rsidP="008575D7">
      <w:pPr>
        <w:jc w:val="center"/>
        <w:rPr>
          <w:sz w:val="56"/>
          <w:szCs w:val="40"/>
        </w:rPr>
      </w:pPr>
      <w:r w:rsidRPr="008575D7">
        <w:rPr>
          <w:sz w:val="56"/>
          <w:szCs w:val="40"/>
        </w:rPr>
        <w:t>VINRÖDA TRÅDEN</w:t>
      </w:r>
    </w:p>
    <w:p w14:paraId="51D54B7B" w14:textId="41875335" w:rsidR="00C058C5" w:rsidRDefault="00C058C5" w:rsidP="008575D7">
      <w:pPr>
        <w:jc w:val="center"/>
        <w:rPr>
          <w:sz w:val="24"/>
        </w:rPr>
      </w:pPr>
      <w:r w:rsidRPr="00C058C5">
        <w:rPr>
          <w:sz w:val="24"/>
        </w:rPr>
        <w:t>Vassunda IF handbolls riktlinjer för barn och ungdomsverksamheten</w:t>
      </w:r>
    </w:p>
    <w:p w14:paraId="2978B75B" w14:textId="77777777" w:rsidR="00C058C5" w:rsidRDefault="00C058C5" w:rsidP="008575D7">
      <w:pPr>
        <w:jc w:val="center"/>
        <w:rPr>
          <w:sz w:val="24"/>
        </w:rPr>
      </w:pPr>
    </w:p>
    <w:p w14:paraId="2D9B953F" w14:textId="633A7823" w:rsidR="00C058C5" w:rsidRDefault="00C058C5" w:rsidP="008575D7">
      <w:pPr>
        <w:jc w:val="center"/>
        <w:rPr>
          <w:sz w:val="24"/>
        </w:rPr>
      </w:pPr>
    </w:p>
    <w:p w14:paraId="551FB87F" w14:textId="77777777" w:rsidR="00143A84" w:rsidRDefault="00143A84" w:rsidP="008575D7">
      <w:pPr>
        <w:jc w:val="center"/>
        <w:rPr>
          <w:sz w:val="24"/>
        </w:rPr>
      </w:pPr>
    </w:p>
    <w:p w14:paraId="2AE59305" w14:textId="49F58FF5" w:rsidR="00C058C5" w:rsidRPr="00C058C5" w:rsidRDefault="00C058C5" w:rsidP="008575D7">
      <w:pPr>
        <w:jc w:val="center"/>
        <w:rPr>
          <w:b/>
          <w:sz w:val="28"/>
        </w:rPr>
      </w:pPr>
      <w:r w:rsidRPr="00C058C5">
        <w:rPr>
          <w:b/>
          <w:sz w:val="28"/>
        </w:rPr>
        <w:t xml:space="preserve">VÄNSKAP </w:t>
      </w:r>
    </w:p>
    <w:p w14:paraId="11BF3C2C" w14:textId="5BA02CDA" w:rsidR="00C058C5" w:rsidRPr="00C058C5" w:rsidRDefault="00C058C5" w:rsidP="008575D7">
      <w:pPr>
        <w:jc w:val="center"/>
        <w:rPr>
          <w:b/>
          <w:sz w:val="28"/>
        </w:rPr>
      </w:pPr>
      <w:r w:rsidRPr="00C058C5">
        <w:rPr>
          <w:b/>
          <w:sz w:val="28"/>
        </w:rPr>
        <w:t>GLÄDJE</w:t>
      </w:r>
    </w:p>
    <w:p w14:paraId="511B0729" w14:textId="4AAB89A4" w:rsidR="00C058C5" w:rsidRPr="00C058C5" w:rsidRDefault="00C058C5" w:rsidP="008575D7">
      <w:pPr>
        <w:jc w:val="center"/>
        <w:rPr>
          <w:b/>
          <w:sz w:val="144"/>
          <w:szCs w:val="40"/>
        </w:rPr>
      </w:pPr>
      <w:r w:rsidRPr="00C058C5">
        <w:rPr>
          <w:b/>
          <w:sz w:val="28"/>
        </w:rPr>
        <w:t>GEMENSKAP</w:t>
      </w:r>
    </w:p>
    <w:p w14:paraId="37DEB288" w14:textId="5EB3F726" w:rsidR="008575D7" w:rsidRDefault="008575D7">
      <w:pPr>
        <w:rPr>
          <w:rFonts w:ascii="Calibri Light" w:eastAsia="Times New Roman" w:hAnsi="Calibri Light" w:cs="Times New Roman"/>
          <w:b/>
          <w:bCs/>
          <w:kern w:val="32"/>
          <w:sz w:val="40"/>
          <w:szCs w:val="40"/>
        </w:rPr>
      </w:pPr>
      <w:r>
        <w:rPr>
          <w:sz w:val="40"/>
          <w:szCs w:val="40"/>
        </w:rPr>
        <w:br w:type="page"/>
      </w:r>
    </w:p>
    <w:p w14:paraId="16558033" w14:textId="77777777" w:rsidR="00C058C5" w:rsidRDefault="00C058C5" w:rsidP="001746A2">
      <w:pPr>
        <w:pStyle w:val="Rubrik2"/>
        <w:rPr>
          <w:rFonts w:eastAsia="Calibri Light"/>
        </w:rPr>
      </w:pPr>
      <w:bookmarkStart w:id="2" w:name="_Toc536111381"/>
      <w:bookmarkStart w:id="3" w:name="_Toc536111447"/>
      <w:bookmarkStart w:id="4" w:name="_Toc536111505"/>
      <w:bookmarkEnd w:id="0"/>
      <w:bookmarkEnd w:id="1"/>
    </w:p>
    <w:p w14:paraId="78C67918" w14:textId="09DA49FF" w:rsidR="001746A2" w:rsidRPr="00C058C5" w:rsidRDefault="002B6F5A" w:rsidP="00C058C5">
      <w:pPr>
        <w:rPr>
          <w:b/>
          <w:sz w:val="28"/>
        </w:rPr>
      </w:pPr>
      <w:r w:rsidRPr="00C058C5">
        <w:rPr>
          <w:b/>
          <w:sz w:val="28"/>
        </w:rPr>
        <w:t>Innehåll:</w:t>
      </w:r>
      <w:bookmarkEnd w:id="2"/>
      <w:bookmarkEnd w:id="3"/>
      <w:bookmarkEnd w:id="4"/>
    </w:p>
    <w:p w14:paraId="71208BA2" w14:textId="77777777" w:rsidR="002B6F5A" w:rsidRDefault="002B6F5A">
      <w:pPr>
        <w:spacing w:line="34" w:lineRule="exact"/>
        <w:rPr>
          <w:rFonts w:ascii="Times New Roman" w:eastAsia="Times New Roman" w:hAnsi="Times New Roman"/>
          <w:sz w:val="24"/>
        </w:rPr>
      </w:pPr>
    </w:p>
    <w:p w14:paraId="0E514AA9" w14:textId="4242AED1" w:rsidR="003A226C" w:rsidRDefault="0086575A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075357" w:history="1">
        <w:r w:rsidR="003A226C" w:rsidRPr="00767A5C">
          <w:rPr>
            <w:rStyle w:val="Hyperlnk"/>
            <w:rFonts w:eastAsia="Calibri Light"/>
            <w:noProof/>
          </w:rPr>
          <w:t>Inledning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_Toc20075357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2</w:t>
        </w:r>
        <w:r w:rsidR="003A226C">
          <w:rPr>
            <w:noProof/>
            <w:webHidden/>
          </w:rPr>
          <w:fldChar w:fldCharType="end"/>
        </w:r>
      </w:hyperlink>
    </w:p>
    <w:p w14:paraId="5FA9E74C" w14:textId="6163C320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58" w:history="1">
        <w:r w:rsidR="003A226C" w:rsidRPr="00767A5C">
          <w:rPr>
            <w:rStyle w:val="Hyperlnk"/>
            <w:rFonts w:eastAsia="Calibri Light"/>
            <w:noProof/>
          </w:rPr>
          <w:t>Värdegrund Vassunda IF Handboll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_Toc20075358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2</w:t>
        </w:r>
        <w:r w:rsidR="003A226C">
          <w:rPr>
            <w:noProof/>
            <w:webHidden/>
          </w:rPr>
          <w:fldChar w:fldCharType="end"/>
        </w:r>
      </w:hyperlink>
    </w:p>
    <w:p w14:paraId="141B2767" w14:textId="16B7F1FD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59" w:history="1">
        <w:r w:rsidR="003A226C" w:rsidRPr="00767A5C">
          <w:rPr>
            <w:rStyle w:val="Hyperlnk"/>
            <w:rFonts w:eastAsia="Calibri Light"/>
            <w:noProof/>
          </w:rPr>
          <w:t>Vassunda IF Handbolls idé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_Toc20075359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3</w:t>
        </w:r>
        <w:r w:rsidR="003A226C">
          <w:rPr>
            <w:noProof/>
            <w:webHidden/>
          </w:rPr>
          <w:fldChar w:fldCharType="end"/>
        </w:r>
      </w:hyperlink>
    </w:p>
    <w:p w14:paraId="70C35742" w14:textId="32A27E7B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60" w:history="1">
        <w:r w:rsidR="003A226C" w:rsidRPr="00767A5C">
          <w:rPr>
            <w:rStyle w:val="Hyperlnk"/>
            <w:rFonts w:eastAsia="Calibri Light"/>
            <w:noProof/>
          </w:rPr>
          <w:t>Barn- och ungdomsverksamheten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_Toc20075360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3</w:t>
        </w:r>
        <w:r w:rsidR="003A226C">
          <w:rPr>
            <w:noProof/>
            <w:webHidden/>
          </w:rPr>
          <w:fldChar w:fldCharType="end"/>
        </w:r>
      </w:hyperlink>
    </w:p>
    <w:p w14:paraId="10F76BB3" w14:textId="2493F76F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61" w:history="1">
        <w:r w:rsidR="003A226C" w:rsidRPr="00767A5C">
          <w:rPr>
            <w:rStyle w:val="Hyperlnk"/>
            <w:rFonts w:eastAsia="Calibri Light"/>
            <w:noProof/>
          </w:rPr>
          <w:t>Till dig som förälder, ledare och spelare i Vassunda IF Handboll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_Toc20075361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4</w:t>
        </w:r>
        <w:r w:rsidR="003A226C">
          <w:rPr>
            <w:noProof/>
            <w:webHidden/>
          </w:rPr>
          <w:fldChar w:fldCharType="end"/>
        </w:r>
      </w:hyperlink>
    </w:p>
    <w:p w14:paraId="7EEB7B14" w14:textId="51E1417B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62" w:history="1">
        <w:r w:rsidR="003A226C" w:rsidRPr="00767A5C">
          <w:rPr>
            <w:rStyle w:val="Hyperlnk"/>
            <w:rFonts w:eastAsia="Calibri Light"/>
            <w:noProof/>
          </w:rPr>
          <w:t>Matchningspolicy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_Toc20075362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5</w:t>
        </w:r>
        <w:r w:rsidR="003A226C">
          <w:rPr>
            <w:noProof/>
            <w:webHidden/>
          </w:rPr>
          <w:fldChar w:fldCharType="end"/>
        </w:r>
      </w:hyperlink>
    </w:p>
    <w:p w14:paraId="2ADDB24A" w14:textId="09316341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63" w:history="1">
        <w:r w:rsidR="003A226C" w:rsidRPr="00767A5C">
          <w:rPr>
            <w:rStyle w:val="Hyperlnk"/>
            <w:rFonts w:eastAsia="Calibri Light"/>
            <w:noProof/>
          </w:rPr>
          <w:t>Övergripande riktlinjer för handbollsverksamheten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_Toc20075363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6</w:t>
        </w:r>
        <w:r w:rsidR="003A226C">
          <w:rPr>
            <w:noProof/>
            <w:webHidden/>
          </w:rPr>
          <w:fldChar w:fldCharType="end"/>
        </w:r>
      </w:hyperlink>
    </w:p>
    <w:p w14:paraId="160D9CD3" w14:textId="182F6D91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64" w:history="1">
        <w:r w:rsidR="003A226C" w:rsidRPr="00767A5C">
          <w:rPr>
            <w:rStyle w:val="Hyperlnk"/>
            <w:rFonts w:eastAsia="Calibri Light"/>
            <w:noProof/>
          </w:rPr>
          <w:t>Vassunda IF Handboll följer policys och riktlinjer från Svenska Handbollförbundet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_Toc20075364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7</w:t>
        </w:r>
        <w:r w:rsidR="003A226C">
          <w:rPr>
            <w:noProof/>
            <w:webHidden/>
          </w:rPr>
          <w:fldChar w:fldCharType="end"/>
        </w:r>
      </w:hyperlink>
    </w:p>
    <w:p w14:paraId="2345F943" w14:textId="2711971E" w:rsidR="003A226C" w:rsidRDefault="00012C40">
      <w:pPr>
        <w:pStyle w:val="Innehll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75365" w:history="1">
        <w:r w:rsidR="003A226C" w:rsidRPr="00767A5C">
          <w:rPr>
            <w:rStyle w:val="Hyperlnk"/>
            <w:noProof/>
          </w:rPr>
          <w:t>Svenska Handbollförbundets indelning i åldersklasser</w:t>
        </w:r>
        <w:r w:rsidR="003A226C">
          <w:rPr>
            <w:noProof/>
            <w:webHidden/>
          </w:rPr>
          <w:tab/>
        </w:r>
        <w:r w:rsidR="003A226C">
          <w:rPr>
            <w:noProof/>
            <w:webHidden/>
          </w:rPr>
          <w:fldChar w:fldCharType="begin"/>
        </w:r>
        <w:r w:rsidR="003A226C">
          <w:rPr>
            <w:noProof/>
            <w:webHidden/>
          </w:rPr>
          <w:instrText xml:space="preserve"> PAGEREF _Toc20075365 \h </w:instrText>
        </w:r>
        <w:r w:rsidR="003A226C">
          <w:rPr>
            <w:noProof/>
            <w:webHidden/>
          </w:rPr>
        </w:r>
        <w:r w:rsidR="003A226C">
          <w:rPr>
            <w:noProof/>
            <w:webHidden/>
          </w:rPr>
          <w:fldChar w:fldCharType="separate"/>
        </w:r>
        <w:r w:rsidR="003A226C">
          <w:rPr>
            <w:noProof/>
            <w:webHidden/>
          </w:rPr>
          <w:t>7</w:t>
        </w:r>
        <w:r w:rsidR="003A226C">
          <w:rPr>
            <w:noProof/>
            <w:webHidden/>
          </w:rPr>
          <w:fldChar w:fldCharType="end"/>
        </w:r>
      </w:hyperlink>
    </w:p>
    <w:p w14:paraId="045D0276" w14:textId="6700372B" w:rsidR="001746A2" w:rsidRDefault="0086575A">
      <w:r>
        <w:fldChar w:fldCharType="end"/>
      </w:r>
    </w:p>
    <w:p w14:paraId="7F341C44" w14:textId="77777777" w:rsidR="002B6F5A" w:rsidRDefault="002B6F5A">
      <w:pPr>
        <w:spacing w:line="200" w:lineRule="exact"/>
        <w:rPr>
          <w:rFonts w:ascii="Times New Roman" w:eastAsia="Times New Roman" w:hAnsi="Times New Roman"/>
        </w:rPr>
      </w:pPr>
    </w:p>
    <w:p w14:paraId="0D2D4DC6" w14:textId="1554F69A" w:rsidR="002B6F5A" w:rsidRDefault="002B6F5A" w:rsidP="00C058C5">
      <w:pPr>
        <w:pStyle w:val="Rubrik2"/>
        <w:tabs>
          <w:tab w:val="center" w:pos="4513"/>
        </w:tabs>
        <w:rPr>
          <w:rFonts w:eastAsia="Calibri Light"/>
        </w:rPr>
      </w:pPr>
      <w:bookmarkStart w:id="5" w:name="_Toc536111382"/>
      <w:bookmarkStart w:id="6" w:name="_Toc536111448"/>
      <w:bookmarkStart w:id="7" w:name="_Toc20075357"/>
      <w:r>
        <w:rPr>
          <w:rFonts w:eastAsia="Calibri Light"/>
        </w:rPr>
        <w:t>Inledning</w:t>
      </w:r>
      <w:bookmarkEnd w:id="5"/>
      <w:bookmarkEnd w:id="6"/>
      <w:bookmarkEnd w:id="7"/>
      <w:r w:rsidR="00C058C5">
        <w:rPr>
          <w:rFonts w:eastAsia="Calibri Light"/>
        </w:rPr>
        <w:tab/>
      </w:r>
    </w:p>
    <w:p w14:paraId="1E0D5C27" w14:textId="77777777" w:rsidR="002B6F5A" w:rsidRDefault="002B6F5A">
      <w:pPr>
        <w:spacing w:line="83" w:lineRule="exact"/>
        <w:rPr>
          <w:rFonts w:ascii="Times New Roman" w:eastAsia="Times New Roman" w:hAnsi="Times New Roman"/>
        </w:rPr>
      </w:pPr>
    </w:p>
    <w:p w14:paraId="019518FE" w14:textId="326AD6C4" w:rsidR="002B6F5A" w:rsidRDefault="002B6F5A">
      <w:pPr>
        <w:spacing w:line="244" w:lineRule="auto"/>
        <w:ind w:right="66"/>
        <w:rPr>
          <w:sz w:val="22"/>
        </w:rPr>
      </w:pPr>
      <w:r>
        <w:rPr>
          <w:sz w:val="22"/>
        </w:rPr>
        <w:t xml:space="preserve">Syftet med den här </w:t>
      </w:r>
      <w:r w:rsidR="008B5D0C">
        <w:rPr>
          <w:sz w:val="22"/>
        </w:rPr>
        <w:t>skriften</w:t>
      </w:r>
      <w:r>
        <w:rPr>
          <w:sz w:val="22"/>
        </w:rPr>
        <w:t xml:space="preserve"> är att vi från föreningens sida vill ge en övergripande information om vår verksamhet och de riktlinjer som styr den</w:t>
      </w:r>
      <w:r w:rsidR="00E3690D">
        <w:rPr>
          <w:sz w:val="22"/>
        </w:rPr>
        <w:t xml:space="preserve">. Vidare </w:t>
      </w:r>
      <w:r w:rsidR="00BC35A4">
        <w:rPr>
          <w:sz w:val="22"/>
        </w:rPr>
        <w:t>visas föreningens inriktning vad det gäller ambitionsnivåer för det arbete som görs i</w:t>
      </w:r>
      <w:r>
        <w:rPr>
          <w:sz w:val="22"/>
        </w:rPr>
        <w:t xml:space="preserve"> för våra olika åldersgrupper, från </w:t>
      </w:r>
      <w:r w:rsidR="008B5D0C">
        <w:rPr>
          <w:sz w:val="22"/>
        </w:rPr>
        <w:t>handbollslekis</w:t>
      </w:r>
      <w:r>
        <w:rPr>
          <w:sz w:val="22"/>
        </w:rPr>
        <w:t xml:space="preserve"> (5–6 år)</w:t>
      </w:r>
      <w:r w:rsidR="002508A3">
        <w:rPr>
          <w:sz w:val="22"/>
        </w:rPr>
        <w:t xml:space="preserve"> upp till äldre ungdom (19 år).</w:t>
      </w:r>
    </w:p>
    <w:p w14:paraId="4FEC6D10" w14:textId="77777777" w:rsidR="00BC35A4" w:rsidRDefault="00BC35A4">
      <w:pPr>
        <w:spacing w:line="227" w:lineRule="auto"/>
        <w:ind w:right="166"/>
        <w:rPr>
          <w:rFonts w:ascii="Times New Roman" w:eastAsia="Times New Roman" w:hAnsi="Times New Roman"/>
        </w:rPr>
      </w:pPr>
    </w:p>
    <w:p w14:paraId="3C20DFC5" w14:textId="77777777" w:rsidR="002B6F5A" w:rsidRDefault="002B6F5A">
      <w:pPr>
        <w:spacing w:line="227" w:lineRule="auto"/>
        <w:ind w:right="166"/>
        <w:rPr>
          <w:sz w:val="22"/>
        </w:rPr>
      </w:pPr>
      <w:r>
        <w:rPr>
          <w:sz w:val="22"/>
        </w:rPr>
        <w:t xml:space="preserve">Vi beskriver även vad vi som förening förväntar oss av dig i din roll som förälder, ledare och spelare för att vi ska få barn </w:t>
      </w:r>
      <w:r w:rsidR="008B5D0C">
        <w:rPr>
          <w:sz w:val="22"/>
        </w:rPr>
        <w:t>och</w:t>
      </w:r>
      <w:r>
        <w:rPr>
          <w:sz w:val="22"/>
        </w:rPr>
        <w:t xml:space="preserve"> ungdomsverksamhet</w:t>
      </w:r>
      <w:r w:rsidR="00BC35A4">
        <w:rPr>
          <w:rStyle w:val="Fotnotsreferens"/>
          <w:sz w:val="22"/>
        </w:rPr>
        <w:footnoteReference w:id="1"/>
      </w:r>
      <w:r>
        <w:rPr>
          <w:sz w:val="22"/>
        </w:rPr>
        <w:t xml:space="preserve"> att fungera på ett bra sätt.</w:t>
      </w:r>
    </w:p>
    <w:p w14:paraId="54356F84" w14:textId="77777777" w:rsidR="002B6F5A" w:rsidRDefault="002B6F5A">
      <w:pPr>
        <w:spacing w:line="20" w:lineRule="exact"/>
        <w:rPr>
          <w:rFonts w:ascii="Times New Roman" w:eastAsia="Times New Roman" w:hAnsi="Times New Roman"/>
        </w:rPr>
      </w:pPr>
    </w:p>
    <w:p w14:paraId="46385CC8" w14:textId="77777777" w:rsidR="002508A3" w:rsidRDefault="002508A3" w:rsidP="00E3690D">
      <w:pPr>
        <w:pStyle w:val="Rubrik2"/>
        <w:rPr>
          <w:rFonts w:eastAsia="Calibri Light"/>
        </w:rPr>
      </w:pPr>
      <w:bookmarkStart w:id="8" w:name="page2"/>
      <w:bookmarkStart w:id="9" w:name="_Toc536111383"/>
      <w:bookmarkStart w:id="10" w:name="_Toc536111449"/>
      <w:bookmarkEnd w:id="8"/>
    </w:p>
    <w:p w14:paraId="21040AD3" w14:textId="625C838B" w:rsidR="002B6F5A" w:rsidRDefault="002B6F5A" w:rsidP="00E3690D">
      <w:pPr>
        <w:pStyle w:val="Rubrik2"/>
        <w:rPr>
          <w:rFonts w:eastAsia="Calibri Light"/>
        </w:rPr>
      </w:pPr>
      <w:bookmarkStart w:id="11" w:name="_Toc20075358"/>
      <w:r>
        <w:rPr>
          <w:rFonts w:eastAsia="Calibri Light"/>
        </w:rPr>
        <w:t xml:space="preserve">Värdegrund </w:t>
      </w:r>
      <w:r w:rsidR="00786F51">
        <w:rPr>
          <w:rFonts w:eastAsia="Calibri Light"/>
        </w:rPr>
        <w:t xml:space="preserve">Vassunda IF </w:t>
      </w:r>
      <w:r w:rsidR="00C058C5">
        <w:rPr>
          <w:rFonts w:eastAsia="Calibri Light"/>
        </w:rPr>
        <w:t>H</w:t>
      </w:r>
      <w:r w:rsidR="00786F51">
        <w:rPr>
          <w:rFonts w:eastAsia="Calibri Light"/>
        </w:rPr>
        <w:t>andboll</w:t>
      </w:r>
      <w:bookmarkEnd w:id="9"/>
      <w:bookmarkEnd w:id="10"/>
      <w:bookmarkEnd w:id="11"/>
    </w:p>
    <w:p w14:paraId="331FFB66" w14:textId="77777777" w:rsidR="002B6F5A" w:rsidRDefault="002B6F5A">
      <w:pPr>
        <w:spacing w:line="83" w:lineRule="exact"/>
        <w:rPr>
          <w:rFonts w:ascii="Times New Roman" w:eastAsia="Times New Roman" w:hAnsi="Times New Roman"/>
        </w:rPr>
      </w:pPr>
    </w:p>
    <w:p w14:paraId="6CFC3B1D" w14:textId="24FBF2F0" w:rsidR="00834149" w:rsidRDefault="00834149">
      <w:pPr>
        <w:spacing w:line="248" w:lineRule="auto"/>
        <w:ind w:right="46"/>
        <w:rPr>
          <w:sz w:val="22"/>
        </w:rPr>
      </w:pPr>
      <w:r>
        <w:rPr>
          <w:sz w:val="22"/>
        </w:rPr>
        <w:t xml:space="preserve">Vår verksamhet ska kännetecknas av </w:t>
      </w:r>
      <w:r w:rsidRPr="00C058C5">
        <w:rPr>
          <w:b/>
          <w:i/>
          <w:sz w:val="22"/>
        </w:rPr>
        <w:t>vänskap, glädje och gemenskap</w:t>
      </w:r>
      <w:r w:rsidRPr="00C058C5">
        <w:rPr>
          <w:b/>
          <w:sz w:val="22"/>
        </w:rPr>
        <w:t>,</w:t>
      </w:r>
      <w:r>
        <w:rPr>
          <w:sz w:val="22"/>
        </w:rPr>
        <w:t xml:space="preserve"> vi har roligt tillsammans och skapar förutsättningar för allas välbefinnande utifrån varje individs </w:t>
      </w:r>
      <w:r w:rsidR="007323F5">
        <w:rPr>
          <w:sz w:val="22"/>
        </w:rPr>
        <w:t>förutsättningar</w:t>
      </w:r>
      <w:r>
        <w:rPr>
          <w:sz w:val="22"/>
        </w:rPr>
        <w:t>.</w:t>
      </w:r>
      <w:r w:rsidR="00960E87">
        <w:rPr>
          <w:sz w:val="22"/>
        </w:rPr>
        <w:t xml:space="preserve"> </w:t>
      </w:r>
    </w:p>
    <w:p w14:paraId="2374B72E" w14:textId="77777777" w:rsidR="00BC35A4" w:rsidRDefault="00BC35A4">
      <w:pPr>
        <w:spacing w:line="248" w:lineRule="auto"/>
        <w:ind w:right="46"/>
        <w:rPr>
          <w:sz w:val="22"/>
        </w:rPr>
      </w:pPr>
    </w:p>
    <w:p w14:paraId="4FA42C10" w14:textId="77777777" w:rsidR="00960E87" w:rsidRDefault="00960E87">
      <w:pPr>
        <w:spacing w:line="248" w:lineRule="auto"/>
        <w:ind w:right="46"/>
        <w:rPr>
          <w:sz w:val="22"/>
        </w:rPr>
      </w:pPr>
      <w:r>
        <w:rPr>
          <w:sz w:val="22"/>
        </w:rPr>
        <w:t>Huvudsyftet är att skapa ett intresse för handboll och ett livslångt intresse för idrott.</w:t>
      </w:r>
    </w:p>
    <w:p w14:paraId="683B3F2C" w14:textId="77777777" w:rsidR="00BC35A4" w:rsidRDefault="00BC35A4">
      <w:pPr>
        <w:spacing w:line="248" w:lineRule="auto"/>
        <w:ind w:right="46"/>
        <w:rPr>
          <w:sz w:val="22"/>
        </w:rPr>
      </w:pPr>
    </w:p>
    <w:p w14:paraId="43F36143" w14:textId="336FCFB5" w:rsidR="002B6F5A" w:rsidRDefault="007323F5">
      <w:pPr>
        <w:spacing w:line="248" w:lineRule="auto"/>
        <w:ind w:right="46"/>
        <w:rPr>
          <w:sz w:val="22"/>
        </w:rPr>
      </w:pPr>
      <w:r>
        <w:rPr>
          <w:sz w:val="22"/>
        </w:rPr>
        <w:t>Vassunda IF</w:t>
      </w:r>
      <w:r w:rsidR="003354DD">
        <w:rPr>
          <w:sz w:val="22"/>
        </w:rPr>
        <w:t xml:space="preserve"> </w:t>
      </w:r>
      <w:r w:rsidR="002B6F5A">
        <w:rPr>
          <w:sz w:val="22"/>
        </w:rPr>
        <w:t xml:space="preserve">står för en verksamhet där alla människors lika värde är </w:t>
      </w:r>
      <w:r w:rsidR="008B5D0C">
        <w:rPr>
          <w:sz w:val="22"/>
        </w:rPr>
        <w:t>självklart</w:t>
      </w:r>
      <w:r w:rsidR="002B6F5A">
        <w:rPr>
          <w:sz w:val="22"/>
        </w:rPr>
        <w:t xml:space="preserve"> och där alla individer visas respekt. Alla som delar dessa värderingar har rätt att delta i vår verksamhet oavsett nationalitet, etnicitet, religion, ålder, kön, sexuell läggning eller fysiska eller psykiska förutsättningar. </w:t>
      </w:r>
    </w:p>
    <w:p w14:paraId="6AE71EDB" w14:textId="77777777" w:rsidR="002B6F5A" w:rsidRDefault="002B6F5A">
      <w:pPr>
        <w:spacing w:line="60" w:lineRule="exact"/>
        <w:rPr>
          <w:rFonts w:ascii="Times New Roman" w:eastAsia="Times New Roman" w:hAnsi="Times New Roman"/>
        </w:rPr>
      </w:pPr>
    </w:p>
    <w:p w14:paraId="3F979764" w14:textId="77777777" w:rsidR="002B6F5A" w:rsidRDefault="002B6F5A">
      <w:pPr>
        <w:spacing w:line="227" w:lineRule="auto"/>
        <w:ind w:right="66"/>
        <w:rPr>
          <w:sz w:val="22"/>
        </w:rPr>
      </w:pPr>
      <w:r>
        <w:rPr>
          <w:sz w:val="22"/>
        </w:rPr>
        <w:t>Alla som är verksamma i föreningen ska känna till vilka värden föreningen står för och handla utifrån dessa. Alla medlemmar i vår förening är ansvariga för att vår värdegrund efterlevs.</w:t>
      </w:r>
    </w:p>
    <w:p w14:paraId="3597BD75" w14:textId="77777777" w:rsidR="002B6F5A" w:rsidRDefault="002B6F5A">
      <w:pPr>
        <w:spacing w:line="200" w:lineRule="exact"/>
        <w:rPr>
          <w:rFonts w:ascii="Times New Roman" w:eastAsia="Times New Roman" w:hAnsi="Times New Roman"/>
        </w:rPr>
      </w:pPr>
    </w:p>
    <w:p w14:paraId="194BFB16" w14:textId="77777777" w:rsidR="002B6F5A" w:rsidRPr="00960E87" w:rsidRDefault="00786F51">
      <w:pPr>
        <w:spacing w:line="0" w:lineRule="atLeast"/>
        <w:rPr>
          <w:sz w:val="22"/>
        </w:rPr>
      </w:pPr>
      <w:r w:rsidRPr="00960E87">
        <w:rPr>
          <w:sz w:val="22"/>
        </w:rPr>
        <w:t>Vassunda IF</w:t>
      </w:r>
      <w:r w:rsidR="002B6F5A" w:rsidRPr="00960E87">
        <w:rPr>
          <w:sz w:val="22"/>
        </w:rPr>
        <w:t xml:space="preserve"> Handboll är summan av våra </w:t>
      </w:r>
      <w:r w:rsidR="00834149" w:rsidRPr="00960E87">
        <w:rPr>
          <w:sz w:val="22"/>
        </w:rPr>
        <w:t>bästa jag tillsammans</w:t>
      </w:r>
      <w:r w:rsidR="002B6F5A" w:rsidRPr="00960E87">
        <w:rPr>
          <w:sz w:val="22"/>
        </w:rPr>
        <w:t>.</w:t>
      </w:r>
      <w:r w:rsidR="00834149" w:rsidRPr="00960E87">
        <w:rPr>
          <w:sz w:val="22"/>
        </w:rPr>
        <w:t xml:space="preserve"> </w:t>
      </w:r>
      <w:r w:rsidR="00834149" w:rsidRPr="00960E87">
        <w:rPr>
          <w:i/>
          <w:sz w:val="22"/>
        </w:rPr>
        <w:t>Vi lyfter varandra. Vi hjälper varandra. Vi gör det tillsammans.</w:t>
      </w:r>
    </w:p>
    <w:p w14:paraId="12EC3CB5" w14:textId="77777777" w:rsidR="002B6F5A" w:rsidRDefault="002B6F5A">
      <w:pPr>
        <w:spacing w:line="22" w:lineRule="exact"/>
        <w:rPr>
          <w:rFonts w:ascii="Times New Roman" w:eastAsia="Times New Roman" w:hAnsi="Times New Roman"/>
        </w:rPr>
      </w:pPr>
    </w:p>
    <w:p w14:paraId="0BE1AAB2" w14:textId="6E47E90B" w:rsidR="002B6F5A" w:rsidRDefault="00BC35A4" w:rsidP="00E3690D">
      <w:pPr>
        <w:pStyle w:val="Rubrik2"/>
        <w:rPr>
          <w:rFonts w:eastAsia="Calibri Light"/>
        </w:rPr>
      </w:pPr>
      <w:r>
        <w:rPr>
          <w:rFonts w:eastAsia="Calibri Light"/>
        </w:rPr>
        <w:br w:type="page"/>
      </w:r>
      <w:bookmarkStart w:id="12" w:name="_Toc536111384"/>
      <w:bookmarkStart w:id="13" w:name="_Toc536111450"/>
      <w:bookmarkStart w:id="14" w:name="_Toc20075359"/>
      <w:r w:rsidR="00C058C5">
        <w:rPr>
          <w:rFonts w:eastAsia="Calibri Light"/>
        </w:rPr>
        <w:lastRenderedPageBreak/>
        <w:t>Vassunda IF H</w:t>
      </w:r>
      <w:r w:rsidR="00786F51">
        <w:rPr>
          <w:rFonts w:eastAsia="Calibri Light"/>
        </w:rPr>
        <w:t>andboll</w:t>
      </w:r>
      <w:r w:rsidR="002B6F5A">
        <w:rPr>
          <w:rFonts w:eastAsia="Calibri Light"/>
        </w:rPr>
        <w:t xml:space="preserve">s </w:t>
      </w:r>
      <w:r>
        <w:rPr>
          <w:rFonts w:eastAsia="Calibri Light"/>
        </w:rPr>
        <w:t>idé</w:t>
      </w:r>
      <w:bookmarkEnd w:id="12"/>
      <w:bookmarkEnd w:id="13"/>
      <w:bookmarkEnd w:id="14"/>
    </w:p>
    <w:p w14:paraId="6B5E3851" w14:textId="77777777" w:rsidR="002B6F5A" w:rsidRDefault="002B6F5A">
      <w:pPr>
        <w:spacing w:line="65" w:lineRule="exact"/>
        <w:rPr>
          <w:rFonts w:ascii="Times New Roman" w:eastAsia="Times New Roman" w:hAnsi="Times New Roman"/>
        </w:rPr>
      </w:pPr>
    </w:p>
    <w:p w14:paraId="18A36A79" w14:textId="380C4DC2" w:rsidR="002B6F5A" w:rsidRDefault="002B6F5A">
      <w:pPr>
        <w:spacing w:line="233" w:lineRule="auto"/>
        <w:ind w:right="246"/>
        <w:rPr>
          <w:sz w:val="22"/>
        </w:rPr>
      </w:pPr>
      <w:r>
        <w:rPr>
          <w:sz w:val="22"/>
        </w:rPr>
        <w:t xml:space="preserve">Vår </w:t>
      </w:r>
      <w:r w:rsidR="00BC35A4">
        <w:rPr>
          <w:sz w:val="22"/>
        </w:rPr>
        <w:t>idé</w:t>
      </w:r>
      <w:r w:rsidR="005360C3">
        <w:rPr>
          <w:sz w:val="22"/>
        </w:rPr>
        <w:t xml:space="preserve"> </w:t>
      </w:r>
      <w:r>
        <w:rPr>
          <w:sz w:val="22"/>
        </w:rPr>
        <w:t xml:space="preserve">är att </w:t>
      </w:r>
      <w:r w:rsidR="007323F5">
        <w:rPr>
          <w:sz w:val="22"/>
        </w:rPr>
        <w:t xml:space="preserve">gemensamt skapa </w:t>
      </w:r>
      <w:r w:rsidR="005360C3">
        <w:rPr>
          <w:sz w:val="22"/>
        </w:rPr>
        <w:t>Knivstas</w:t>
      </w:r>
      <w:r>
        <w:rPr>
          <w:sz w:val="22"/>
        </w:rPr>
        <w:t xml:space="preserve"> </w:t>
      </w:r>
      <w:r w:rsidR="007323F5">
        <w:rPr>
          <w:sz w:val="22"/>
        </w:rPr>
        <w:t xml:space="preserve">bästa </w:t>
      </w:r>
      <w:r>
        <w:rPr>
          <w:sz w:val="22"/>
        </w:rPr>
        <w:t>barn- oc</w:t>
      </w:r>
      <w:r w:rsidR="005360C3">
        <w:rPr>
          <w:sz w:val="22"/>
        </w:rPr>
        <w:t>h ungdomsverksamhet</w:t>
      </w:r>
      <w:r w:rsidR="003363DC">
        <w:rPr>
          <w:sz w:val="27"/>
          <w:vertAlign w:val="superscript"/>
        </w:rPr>
        <w:t xml:space="preserve"> </w:t>
      </w:r>
      <w:r>
        <w:rPr>
          <w:sz w:val="22"/>
        </w:rPr>
        <w:t xml:space="preserve">som utvecklar bra handbollsspelare samt bidrar till social fostran. Verksamheten ska även generera ledare och tränare till föreningens barn- och ungdomslag samt spelare </w:t>
      </w:r>
      <w:r w:rsidR="0099163B">
        <w:rPr>
          <w:sz w:val="22"/>
        </w:rPr>
        <w:t xml:space="preserve">till våra dam- och </w:t>
      </w:r>
      <w:r w:rsidR="005360C3">
        <w:rPr>
          <w:sz w:val="22"/>
        </w:rPr>
        <w:t>herrlag</w:t>
      </w:r>
      <w:r w:rsidR="00AE1059">
        <w:rPr>
          <w:sz w:val="22"/>
        </w:rPr>
        <w:t>. Dam- och herrlagens</w:t>
      </w:r>
      <w:r w:rsidR="005360C3">
        <w:rPr>
          <w:sz w:val="22"/>
        </w:rPr>
        <w:t xml:space="preserve"> </w:t>
      </w:r>
      <w:r>
        <w:rPr>
          <w:sz w:val="22"/>
        </w:rPr>
        <w:t>ambition</w:t>
      </w:r>
      <w:r w:rsidR="0099163B">
        <w:rPr>
          <w:sz w:val="22"/>
        </w:rPr>
        <w:t>er</w:t>
      </w:r>
      <w:r>
        <w:rPr>
          <w:sz w:val="22"/>
        </w:rPr>
        <w:t xml:space="preserve"> och mål är at</w:t>
      </w:r>
      <w:r w:rsidR="0099163B">
        <w:rPr>
          <w:sz w:val="22"/>
        </w:rPr>
        <w:t>t tillhöra toppen av svensk senior</w:t>
      </w:r>
      <w:r w:rsidR="00AE1059">
        <w:rPr>
          <w:sz w:val="22"/>
        </w:rPr>
        <w:t xml:space="preserve">handboll, vi </w:t>
      </w:r>
      <w:r w:rsidR="00BC35A4">
        <w:rPr>
          <w:sz w:val="22"/>
        </w:rPr>
        <w:t>arbetar för</w:t>
      </w:r>
      <w:r w:rsidR="00AE1059">
        <w:rPr>
          <w:sz w:val="22"/>
        </w:rPr>
        <w:t xml:space="preserve"> detta genom att verka som en breddförening.</w:t>
      </w:r>
    </w:p>
    <w:p w14:paraId="50385EED" w14:textId="77777777" w:rsidR="002B6F5A" w:rsidRDefault="002B6F5A" w:rsidP="00E3690D">
      <w:pPr>
        <w:pStyle w:val="Rubrik2"/>
        <w:rPr>
          <w:rFonts w:eastAsia="Calibri Light"/>
        </w:rPr>
      </w:pPr>
      <w:bookmarkStart w:id="15" w:name="_Toc536111385"/>
      <w:bookmarkStart w:id="16" w:name="_Toc536111451"/>
      <w:bookmarkStart w:id="17" w:name="_Toc20075360"/>
      <w:r>
        <w:rPr>
          <w:rFonts w:eastAsia="Calibri Light"/>
        </w:rPr>
        <w:t>Barn- och ungdomsverksamheten</w:t>
      </w:r>
      <w:bookmarkEnd w:id="15"/>
      <w:bookmarkEnd w:id="16"/>
      <w:bookmarkEnd w:id="17"/>
    </w:p>
    <w:p w14:paraId="1D9E8211" w14:textId="77777777" w:rsidR="002B6F5A" w:rsidRDefault="002B6F5A">
      <w:pPr>
        <w:spacing w:line="83" w:lineRule="exact"/>
        <w:rPr>
          <w:rFonts w:ascii="Times New Roman" w:eastAsia="Times New Roman" w:hAnsi="Times New Roman"/>
        </w:rPr>
      </w:pPr>
    </w:p>
    <w:p w14:paraId="64F08317" w14:textId="2558CFD2" w:rsidR="002B6F5A" w:rsidRDefault="002B6F5A" w:rsidP="005360C3">
      <w:pPr>
        <w:spacing w:line="248" w:lineRule="auto"/>
        <w:ind w:right="206"/>
        <w:rPr>
          <w:sz w:val="22"/>
        </w:rPr>
      </w:pPr>
      <w:r>
        <w:rPr>
          <w:sz w:val="22"/>
        </w:rPr>
        <w:t xml:space="preserve">Barn- och ungdomsverksamheten är ett av </w:t>
      </w:r>
      <w:r w:rsidR="000055C7">
        <w:rPr>
          <w:sz w:val="22"/>
        </w:rPr>
        <w:t>Vassunda IF Handbolls</w:t>
      </w:r>
      <w:r>
        <w:rPr>
          <w:sz w:val="22"/>
        </w:rPr>
        <w:t xml:space="preserve"> viktigaste åtaganden och investeringar. </w:t>
      </w:r>
      <w:r w:rsidR="005360C3">
        <w:rPr>
          <w:sz w:val="22"/>
        </w:rPr>
        <w:t xml:space="preserve">En framgångsrik barn- och ungdomsverksamhet utgår från, och befrämjar </w:t>
      </w:r>
      <w:r w:rsidR="00AA6BDD">
        <w:rPr>
          <w:sz w:val="22"/>
        </w:rPr>
        <w:t xml:space="preserve">vänskap, </w:t>
      </w:r>
      <w:r w:rsidR="005360C3">
        <w:rPr>
          <w:sz w:val="22"/>
        </w:rPr>
        <w:t xml:space="preserve">glädje och gemenskap hos </w:t>
      </w:r>
      <w:r w:rsidR="00AA6BDD">
        <w:rPr>
          <w:sz w:val="22"/>
        </w:rPr>
        <w:t>spelare, lag,</w:t>
      </w:r>
      <w:r w:rsidR="005360C3">
        <w:rPr>
          <w:sz w:val="22"/>
        </w:rPr>
        <w:t xml:space="preserve"> </w:t>
      </w:r>
      <w:r w:rsidR="00235968">
        <w:rPr>
          <w:sz w:val="22"/>
        </w:rPr>
        <w:t>ledarstab och</w:t>
      </w:r>
      <w:r w:rsidR="005360C3">
        <w:rPr>
          <w:sz w:val="22"/>
        </w:rPr>
        <w:t xml:space="preserve"> föräldrar. </w:t>
      </w:r>
      <w:r>
        <w:rPr>
          <w:sz w:val="22"/>
        </w:rPr>
        <w:t xml:space="preserve">Som spelare i </w:t>
      </w:r>
      <w:r w:rsidR="000055C7">
        <w:rPr>
          <w:sz w:val="22"/>
        </w:rPr>
        <w:t>Vassunda</w:t>
      </w:r>
      <w:r>
        <w:rPr>
          <w:sz w:val="22"/>
        </w:rPr>
        <w:t xml:space="preserve"> får man träning i både handboll och sociala färdigheter</w:t>
      </w:r>
      <w:r w:rsidR="002508A3">
        <w:rPr>
          <w:sz w:val="22"/>
        </w:rPr>
        <w:t xml:space="preserve"> </w:t>
      </w:r>
      <w:r w:rsidR="00AE16E3">
        <w:rPr>
          <w:sz w:val="22"/>
        </w:rPr>
        <w:t>som speglar föreningens värdegrund</w:t>
      </w:r>
      <w:r>
        <w:rPr>
          <w:sz w:val="22"/>
        </w:rPr>
        <w:t xml:space="preserve">. Spelaren får träning </w:t>
      </w:r>
      <w:r w:rsidR="008B5D0C">
        <w:rPr>
          <w:sz w:val="22"/>
        </w:rPr>
        <w:t xml:space="preserve">i </w:t>
      </w:r>
      <w:r>
        <w:rPr>
          <w:sz w:val="22"/>
        </w:rPr>
        <w:t>och</w:t>
      </w:r>
      <w:r w:rsidR="00C97B94">
        <w:rPr>
          <w:sz w:val="22"/>
        </w:rPr>
        <w:t xml:space="preserve"> ges möjlighet till</w:t>
      </w:r>
      <w:r>
        <w:rPr>
          <w:sz w:val="22"/>
        </w:rPr>
        <w:t xml:space="preserve"> </w:t>
      </w:r>
      <w:r w:rsidR="008B5D0C">
        <w:rPr>
          <w:sz w:val="22"/>
        </w:rPr>
        <w:t>utveckl</w:t>
      </w:r>
      <w:r w:rsidR="00C97B94">
        <w:rPr>
          <w:sz w:val="22"/>
        </w:rPr>
        <w:t xml:space="preserve">ing genom </w:t>
      </w:r>
      <w:r w:rsidR="008B5D0C">
        <w:rPr>
          <w:sz w:val="22"/>
        </w:rPr>
        <w:t xml:space="preserve">att umgås i grupp. Man </w:t>
      </w:r>
      <w:r>
        <w:rPr>
          <w:sz w:val="22"/>
        </w:rPr>
        <w:t>får även lära sig att ta ansvar för sig själv och sina kompisar i gruppen. Ju högre upp i åldrarna våra ungdomar kommer, desto mer spetsas de sportsliga kraven.</w:t>
      </w:r>
    </w:p>
    <w:p w14:paraId="79E1FD0B" w14:textId="77777777" w:rsidR="005360C3" w:rsidRPr="005360C3" w:rsidRDefault="005360C3" w:rsidP="005360C3">
      <w:pPr>
        <w:spacing w:line="248" w:lineRule="auto"/>
        <w:ind w:right="206"/>
        <w:rPr>
          <w:sz w:val="22"/>
        </w:rPr>
      </w:pPr>
    </w:p>
    <w:p w14:paraId="6DB57A37" w14:textId="64042877" w:rsidR="005360C3" w:rsidRDefault="000055C7" w:rsidP="005360C3">
      <w:pPr>
        <w:spacing w:line="0" w:lineRule="atLeast"/>
        <w:rPr>
          <w:sz w:val="22"/>
        </w:rPr>
      </w:pPr>
      <w:r>
        <w:rPr>
          <w:sz w:val="22"/>
        </w:rPr>
        <w:t>V</w:t>
      </w:r>
      <w:r w:rsidR="00143A84">
        <w:rPr>
          <w:sz w:val="22"/>
        </w:rPr>
        <w:t xml:space="preserve">assunda </w:t>
      </w:r>
      <w:r>
        <w:rPr>
          <w:sz w:val="22"/>
        </w:rPr>
        <w:t>IF Handboll</w:t>
      </w:r>
      <w:r w:rsidR="002B6F5A">
        <w:rPr>
          <w:sz w:val="22"/>
        </w:rPr>
        <w:t xml:space="preserve"> strävar efter att </w:t>
      </w:r>
      <w:r w:rsidR="008B5D0C">
        <w:rPr>
          <w:sz w:val="22"/>
        </w:rPr>
        <w:t xml:space="preserve">kontinuerligt </w:t>
      </w:r>
      <w:r w:rsidR="00080830">
        <w:rPr>
          <w:sz w:val="22"/>
        </w:rPr>
        <w:t xml:space="preserve">entusiasmera och </w:t>
      </w:r>
      <w:r w:rsidR="008B5D0C">
        <w:rPr>
          <w:sz w:val="22"/>
        </w:rPr>
        <w:t xml:space="preserve">rekrytera nya </w:t>
      </w:r>
      <w:r w:rsidR="005360C3">
        <w:rPr>
          <w:sz w:val="22"/>
        </w:rPr>
        <w:t>ledare till ver</w:t>
      </w:r>
      <w:r w:rsidR="00B54E03">
        <w:rPr>
          <w:sz w:val="22"/>
        </w:rPr>
        <w:t>ksamheten.</w:t>
      </w:r>
    </w:p>
    <w:p w14:paraId="661E8D7C" w14:textId="77777777" w:rsidR="00B54E03" w:rsidRDefault="00B54E03" w:rsidP="005360C3">
      <w:pPr>
        <w:spacing w:line="0" w:lineRule="atLeast"/>
        <w:rPr>
          <w:sz w:val="22"/>
        </w:rPr>
      </w:pPr>
    </w:p>
    <w:p w14:paraId="3D26B17A" w14:textId="77777777" w:rsidR="002B6F5A" w:rsidRDefault="002B6F5A" w:rsidP="005360C3">
      <w:pPr>
        <w:spacing w:line="0" w:lineRule="atLeast"/>
        <w:rPr>
          <w:sz w:val="22"/>
        </w:rPr>
      </w:pPr>
      <w:r>
        <w:rPr>
          <w:sz w:val="22"/>
        </w:rPr>
        <w:t xml:space="preserve">Inom klubben och tillsammans med </w:t>
      </w:r>
      <w:r w:rsidR="000055C7">
        <w:rPr>
          <w:sz w:val="22"/>
        </w:rPr>
        <w:t>Upplands</w:t>
      </w:r>
      <w:r>
        <w:rPr>
          <w:sz w:val="22"/>
        </w:rPr>
        <w:t xml:space="preserve"> Handbollförbund bedrivs ett systematisk</w:t>
      </w:r>
      <w:r w:rsidR="00080830">
        <w:rPr>
          <w:sz w:val="22"/>
        </w:rPr>
        <w:t>t arbete i</w:t>
      </w:r>
      <w:r w:rsidR="00B54E03">
        <w:rPr>
          <w:sz w:val="22"/>
        </w:rPr>
        <w:t xml:space="preserve"> syfte</w:t>
      </w:r>
      <w:r w:rsidR="000055C7">
        <w:rPr>
          <w:sz w:val="22"/>
        </w:rPr>
        <w:t xml:space="preserve"> att grund- och </w:t>
      </w:r>
      <w:r>
        <w:rPr>
          <w:sz w:val="22"/>
        </w:rPr>
        <w:t>vidareutbilda och utveckla ledare, för att möta kraven i olika åldrar.</w:t>
      </w:r>
    </w:p>
    <w:p w14:paraId="10737096" w14:textId="77777777" w:rsidR="002B6F5A" w:rsidRDefault="002B6F5A">
      <w:pPr>
        <w:spacing w:line="251" w:lineRule="exact"/>
        <w:rPr>
          <w:rFonts w:ascii="Times New Roman" w:eastAsia="Times New Roman" w:hAnsi="Times New Roman"/>
        </w:rPr>
      </w:pPr>
    </w:p>
    <w:p w14:paraId="37B2E71C" w14:textId="18F9F6F4" w:rsidR="002B6F5A" w:rsidRDefault="00B54E03">
      <w:pPr>
        <w:spacing w:line="244" w:lineRule="auto"/>
        <w:ind w:right="126"/>
        <w:jc w:val="both"/>
        <w:rPr>
          <w:sz w:val="22"/>
        </w:rPr>
      </w:pPr>
      <w:r>
        <w:rPr>
          <w:sz w:val="22"/>
        </w:rPr>
        <w:t xml:space="preserve">För att få barn och </w:t>
      </w:r>
      <w:r w:rsidR="002B6F5A">
        <w:rPr>
          <w:sz w:val="22"/>
        </w:rPr>
        <w:t>ungdomsverksamheten att f</w:t>
      </w:r>
      <w:r>
        <w:rPr>
          <w:sz w:val="22"/>
        </w:rPr>
        <w:t>ungera så behövs</w:t>
      </w:r>
      <w:r w:rsidR="002B6F5A">
        <w:rPr>
          <w:sz w:val="22"/>
        </w:rPr>
        <w:t xml:space="preserve"> föräldrarnas stöd och hjälp. Det </w:t>
      </w:r>
      <w:r w:rsidR="000055C7">
        <w:rPr>
          <w:sz w:val="22"/>
        </w:rPr>
        <w:t>är</w:t>
      </w:r>
      <w:r w:rsidR="002B6F5A">
        <w:rPr>
          <w:sz w:val="22"/>
        </w:rPr>
        <w:t xml:space="preserve"> naturligt att som förälder vara med i </w:t>
      </w:r>
      <w:r w:rsidR="000055C7">
        <w:rPr>
          <w:sz w:val="22"/>
        </w:rPr>
        <w:t>Vassunda</w:t>
      </w:r>
      <w:r w:rsidR="002B6F5A">
        <w:rPr>
          <w:sz w:val="22"/>
        </w:rPr>
        <w:t xml:space="preserve">familjen och ställa upp och hjälpa till </w:t>
      </w:r>
      <w:r w:rsidR="007323F5">
        <w:rPr>
          <w:sz w:val="22"/>
        </w:rPr>
        <w:t xml:space="preserve">vid </w:t>
      </w:r>
      <w:r w:rsidR="002B6F5A">
        <w:rPr>
          <w:sz w:val="22"/>
        </w:rPr>
        <w:t>det egna lagets olika aktiviteter samt</w:t>
      </w:r>
      <w:r w:rsidR="003946BF">
        <w:rPr>
          <w:sz w:val="22"/>
        </w:rPr>
        <w:t xml:space="preserve"> vid</w:t>
      </w:r>
      <w:r w:rsidR="002B6F5A">
        <w:rPr>
          <w:sz w:val="22"/>
        </w:rPr>
        <w:t xml:space="preserve"> föreningsgemensamma aktiviteter.</w:t>
      </w:r>
    </w:p>
    <w:p w14:paraId="6558F4FC" w14:textId="77777777" w:rsidR="002B6F5A" w:rsidRDefault="002B6F5A">
      <w:pPr>
        <w:spacing w:line="20" w:lineRule="exact"/>
        <w:rPr>
          <w:rFonts w:ascii="Times New Roman" w:eastAsia="Times New Roman" w:hAnsi="Times New Roman"/>
        </w:rPr>
      </w:pPr>
    </w:p>
    <w:p w14:paraId="20BB6341" w14:textId="77777777" w:rsidR="002B6F5A" w:rsidRDefault="002B6F5A">
      <w:pPr>
        <w:spacing w:line="200" w:lineRule="exact"/>
        <w:rPr>
          <w:rFonts w:ascii="Times New Roman" w:eastAsia="Times New Roman" w:hAnsi="Times New Roman"/>
        </w:rPr>
      </w:pPr>
    </w:p>
    <w:p w14:paraId="4FDB8A2E" w14:textId="77777777" w:rsidR="002B6F5A" w:rsidRDefault="00277CEC" w:rsidP="003A226C">
      <w:pPr>
        <w:pStyle w:val="Rubrik3"/>
      </w:pPr>
      <w:bookmarkStart w:id="18" w:name="page3"/>
      <w:bookmarkStart w:id="19" w:name="_Toc536111386"/>
      <w:bookmarkEnd w:id="18"/>
      <w:r>
        <w:t xml:space="preserve">Vassunda IF </w:t>
      </w:r>
      <w:r w:rsidR="002B6F5A">
        <w:t>Handboll vill:</w:t>
      </w:r>
      <w:bookmarkEnd w:id="19"/>
    </w:p>
    <w:p w14:paraId="3450F12F" w14:textId="77777777" w:rsidR="002B6F5A" w:rsidRDefault="002B6F5A">
      <w:pPr>
        <w:spacing w:line="22" w:lineRule="exact"/>
        <w:rPr>
          <w:rFonts w:ascii="Times New Roman" w:eastAsia="Times New Roman" w:hAnsi="Times New Roman"/>
        </w:rPr>
      </w:pPr>
    </w:p>
    <w:p w14:paraId="20417630" w14:textId="77777777" w:rsidR="002B6F5A" w:rsidRDefault="009B2BD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sz w:val="22"/>
        </w:rPr>
      </w:pPr>
      <w:r>
        <w:rPr>
          <w:sz w:val="22"/>
        </w:rPr>
        <w:t>Att våra barn och</w:t>
      </w:r>
      <w:r w:rsidR="002B6F5A">
        <w:rPr>
          <w:sz w:val="22"/>
        </w:rPr>
        <w:t xml:space="preserve"> ungdomar </w:t>
      </w:r>
      <w:r w:rsidR="00277CEC">
        <w:rPr>
          <w:sz w:val="22"/>
        </w:rPr>
        <w:t>tycker</w:t>
      </w:r>
      <w:r w:rsidR="00C92F4F">
        <w:rPr>
          <w:sz w:val="22"/>
        </w:rPr>
        <w:t xml:space="preserve"> att </w:t>
      </w:r>
      <w:r w:rsidR="00CE67AA">
        <w:rPr>
          <w:sz w:val="22"/>
        </w:rPr>
        <w:t>handboll</w:t>
      </w:r>
      <w:r w:rsidR="00661BBC">
        <w:rPr>
          <w:sz w:val="22"/>
        </w:rPr>
        <w:t xml:space="preserve"> främjar </w:t>
      </w:r>
      <w:r w:rsidR="00C92F4F">
        <w:rPr>
          <w:sz w:val="22"/>
        </w:rPr>
        <w:t xml:space="preserve">vänskap </w:t>
      </w:r>
      <w:r w:rsidR="00661BBC">
        <w:rPr>
          <w:sz w:val="22"/>
        </w:rPr>
        <w:t xml:space="preserve">glädje </w:t>
      </w:r>
      <w:r w:rsidR="00C92F4F">
        <w:rPr>
          <w:sz w:val="22"/>
        </w:rPr>
        <w:t>och gemens</w:t>
      </w:r>
      <w:r w:rsidR="00CE67AA">
        <w:rPr>
          <w:sz w:val="22"/>
        </w:rPr>
        <w:t>ka</w:t>
      </w:r>
      <w:r w:rsidR="00C92F4F">
        <w:rPr>
          <w:sz w:val="22"/>
        </w:rPr>
        <w:t>p.</w:t>
      </w:r>
    </w:p>
    <w:p w14:paraId="0A5FC850" w14:textId="77777777" w:rsidR="002B6F5A" w:rsidRDefault="002B6F5A">
      <w:pPr>
        <w:spacing w:line="21" w:lineRule="exact"/>
        <w:rPr>
          <w:sz w:val="22"/>
        </w:rPr>
      </w:pPr>
    </w:p>
    <w:p w14:paraId="1794535F" w14:textId="77777777" w:rsidR="002B6F5A" w:rsidRDefault="002B6F5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sz w:val="22"/>
        </w:rPr>
      </w:pPr>
      <w:r>
        <w:rPr>
          <w:sz w:val="22"/>
        </w:rPr>
        <w:t xml:space="preserve">Att alla </w:t>
      </w:r>
      <w:r w:rsidR="00277CEC">
        <w:rPr>
          <w:sz w:val="22"/>
        </w:rPr>
        <w:t>har</w:t>
      </w:r>
      <w:r>
        <w:rPr>
          <w:sz w:val="22"/>
        </w:rPr>
        <w:t xml:space="preserve"> möjlighet att delta i verksamheten.</w:t>
      </w:r>
    </w:p>
    <w:p w14:paraId="304F20BB" w14:textId="77777777" w:rsidR="002B6F5A" w:rsidRDefault="002B6F5A">
      <w:pPr>
        <w:spacing w:line="68" w:lineRule="exact"/>
        <w:rPr>
          <w:sz w:val="22"/>
        </w:rPr>
      </w:pPr>
    </w:p>
    <w:p w14:paraId="66A768C5" w14:textId="77777777" w:rsidR="002B6F5A" w:rsidRDefault="002B6F5A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626" w:hanging="360"/>
        <w:rPr>
          <w:sz w:val="22"/>
        </w:rPr>
      </w:pPr>
      <w:r>
        <w:rPr>
          <w:sz w:val="22"/>
        </w:rPr>
        <w:t>Att spelare kan vara med i flera tränings- och matchgrupper beroende på mognad och färdighet.</w:t>
      </w:r>
    </w:p>
    <w:p w14:paraId="3F6B284E" w14:textId="77777777" w:rsidR="002B6F5A" w:rsidRDefault="002B6F5A">
      <w:pPr>
        <w:spacing w:line="72" w:lineRule="exact"/>
        <w:rPr>
          <w:sz w:val="22"/>
        </w:rPr>
      </w:pPr>
    </w:p>
    <w:p w14:paraId="0CF610E8" w14:textId="1FB83096" w:rsidR="002B6F5A" w:rsidRDefault="00AE16E3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66" w:hanging="360"/>
        <w:rPr>
          <w:sz w:val="22"/>
        </w:rPr>
      </w:pPr>
      <w:r>
        <w:rPr>
          <w:sz w:val="22"/>
        </w:rPr>
        <w:t xml:space="preserve">Att spelare i yngre åldrar (upp till 13 år) </w:t>
      </w:r>
      <w:r w:rsidR="002B6F5A">
        <w:rPr>
          <w:sz w:val="22"/>
        </w:rPr>
        <w:t xml:space="preserve">gör bra prestationer i seriespel och cuper </w:t>
      </w:r>
      <w:r>
        <w:rPr>
          <w:sz w:val="22"/>
        </w:rPr>
        <w:t>utan toppning.</w:t>
      </w:r>
    </w:p>
    <w:p w14:paraId="56F33C38" w14:textId="77777777" w:rsidR="002B6F5A" w:rsidRDefault="002B6F5A">
      <w:pPr>
        <w:spacing w:line="70" w:lineRule="exact"/>
        <w:rPr>
          <w:sz w:val="22"/>
        </w:rPr>
      </w:pPr>
    </w:p>
    <w:p w14:paraId="4C5A0310" w14:textId="655B663E" w:rsidR="002B6F5A" w:rsidRDefault="002B6F5A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146" w:hanging="360"/>
        <w:rPr>
          <w:sz w:val="22"/>
        </w:rPr>
      </w:pPr>
      <w:r>
        <w:rPr>
          <w:sz w:val="22"/>
        </w:rPr>
        <w:t>Kvalificera sig till finalspel i ungdoms-SM eller motsvarande turnering</w:t>
      </w:r>
      <w:r w:rsidR="00CE67AA">
        <w:rPr>
          <w:sz w:val="22"/>
        </w:rPr>
        <w:t>ar</w:t>
      </w:r>
      <w:r>
        <w:rPr>
          <w:sz w:val="22"/>
        </w:rPr>
        <w:t xml:space="preserve"> för </w:t>
      </w:r>
      <w:r w:rsidR="007323F5">
        <w:rPr>
          <w:sz w:val="22"/>
        </w:rPr>
        <w:t>spelare U13 – U1</w:t>
      </w:r>
      <w:r w:rsidR="00AE16E3">
        <w:rPr>
          <w:sz w:val="22"/>
        </w:rPr>
        <w:t>8</w:t>
      </w:r>
      <w:r>
        <w:rPr>
          <w:sz w:val="22"/>
        </w:rPr>
        <w:t>.</w:t>
      </w:r>
    </w:p>
    <w:p w14:paraId="34346B08" w14:textId="77777777" w:rsidR="002B6F5A" w:rsidRDefault="002B6F5A">
      <w:pPr>
        <w:spacing w:line="72" w:lineRule="exact"/>
        <w:rPr>
          <w:sz w:val="22"/>
        </w:rPr>
      </w:pPr>
    </w:p>
    <w:p w14:paraId="59FAF329" w14:textId="77777777" w:rsidR="002B6F5A" w:rsidRDefault="002B6F5A">
      <w:pPr>
        <w:spacing w:line="21" w:lineRule="exact"/>
        <w:rPr>
          <w:sz w:val="22"/>
        </w:rPr>
      </w:pPr>
    </w:p>
    <w:p w14:paraId="0B4F6342" w14:textId="5FFEDC68" w:rsidR="002B6F5A" w:rsidRDefault="002B6F5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sz w:val="22"/>
        </w:rPr>
      </w:pPr>
      <w:r>
        <w:rPr>
          <w:sz w:val="22"/>
        </w:rPr>
        <w:t xml:space="preserve">Vara </w:t>
      </w:r>
      <w:r w:rsidR="00C8481E">
        <w:rPr>
          <w:sz w:val="22"/>
        </w:rPr>
        <w:t xml:space="preserve">en </w:t>
      </w:r>
      <w:r w:rsidR="009B2BDF">
        <w:rPr>
          <w:sz w:val="22"/>
        </w:rPr>
        <w:t>breddklubb</w:t>
      </w:r>
      <w:r>
        <w:rPr>
          <w:sz w:val="22"/>
        </w:rPr>
        <w:t xml:space="preserve"> som fostrar flest egna spelare till</w:t>
      </w:r>
      <w:r w:rsidR="00AE16E3">
        <w:rPr>
          <w:sz w:val="22"/>
        </w:rPr>
        <w:t xml:space="preserve"> våra</w:t>
      </w:r>
      <w:r w:rsidR="00C92F4F">
        <w:rPr>
          <w:sz w:val="22"/>
        </w:rPr>
        <w:t xml:space="preserve"> </w:t>
      </w:r>
      <w:r w:rsidR="00AE16E3">
        <w:rPr>
          <w:sz w:val="22"/>
        </w:rPr>
        <w:t>senior</w:t>
      </w:r>
      <w:r w:rsidR="003363DC">
        <w:rPr>
          <w:sz w:val="22"/>
        </w:rPr>
        <w:t>lag</w:t>
      </w:r>
      <w:r>
        <w:rPr>
          <w:sz w:val="22"/>
        </w:rPr>
        <w:t>.</w:t>
      </w:r>
    </w:p>
    <w:p w14:paraId="7F9F9C03" w14:textId="77777777" w:rsidR="002B6F5A" w:rsidRDefault="002B6F5A">
      <w:pPr>
        <w:spacing w:line="70" w:lineRule="exact"/>
        <w:rPr>
          <w:sz w:val="22"/>
        </w:rPr>
      </w:pPr>
    </w:p>
    <w:p w14:paraId="5A9BE83C" w14:textId="58D7D072" w:rsidR="00661BBC" w:rsidRPr="000B7AB3" w:rsidRDefault="002B6F5A" w:rsidP="000B7AB3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126" w:hanging="360"/>
        <w:rPr>
          <w:sz w:val="22"/>
        </w:rPr>
      </w:pPr>
      <w:r>
        <w:rPr>
          <w:sz w:val="22"/>
        </w:rPr>
        <w:t xml:space="preserve">Att spelare, ledare och föräldrar </w:t>
      </w:r>
      <w:r w:rsidR="00080830">
        <w:rPr>
          <w:sz w:val="22"/>
        </w:rPr>
        <w:t>är</w:t>
      </w:r>
      <w:r>
        <w:rPr>
          <w:sz w:val="22"/>
        </w:rPr>
        <w:t xml:space="preserve"> medvetna om</w:t>
      </w:r>
      <w:r w:rsidR="00566B99">
        <w:rPr>
          <w:sz w:val="22"/>
        </w:rPr>
        <w:t xml:space="preserve"> våra mål och riktlinjer, och </w:t>
      </w:r>
      <w:r>
        <w:rPr>
          <w:sz w:val="22"/>
        </w:rPr>
        <w:t>verka</w:t>
      </w:r>
      <w:r w:rsidR="00080830">
        <w:rPr>
          <w:sz w:val="22"/>
        </w:rPr>
        <w:t>r</w:t>
      </w:r>
      <w:r>
        <w:rPr>
          <w:sz w:val="22"/>
        </w:rPr>
        <w:t xml:space="preserve"> efter </w:t>
      </w:r>
      <w:r w:rsidR="00566B99">
        <w:rPr>
          <w:sz w:val="22"/>
        </w:rPr>
        <w:t>dessa</w:t>
      </w:r>
      <w:r>
        <w:rPr>
          <w:sz w:val="22"/>
        </w:rPr>
        <w:t>.</w:t>
      </w:r>
      <w:r w:rsidR="00661BBC" w:rsidRPr="00661BBC">
        <w:rPr>
          <w:sz w:val="22"/>
        </w:rPr>
        <w:t xml:space="preserve"> </w:t>
      </w:r>
    </w:p>
    <w:p w14:paraId="2A293870" w14:textId="3DA4798B" w:rsidR="003363DC" w:rsidRPr="00661BBC" w:rsidRDefault="00661BBC" w:rsidP="00661BBC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126" w:hanging="360"/>
        <w:rPr>
          <w:sz w:val="22"/>
        </w:rPr>
      </w:pPr>
      <w:r>
        <w:rPr>
          <w:sz w:val="22"/>
        </w:rPr>
        <w:t xml:space="preserve">Kunna erbjuda alternativ till alla som vill fortsätta att </w:t>
      </w:r>
      <w:r w:rsidR="00F61AE8">
        <w:rPr>
          <w:sz w:val="22"/>
        </w:rPr>
        <w:t xml:space="preserve">vara aktiva inom </w:t>
      </w:r>
      <w:r>
        <w:rPr>
          <w:sz w:val="22"/>
        </w:rPr>
        <w:t>handboll</w:t>
      </w:r>
      <w:r w:rsidR="00F61AE8">
        <w:rPr>
          <w:sz w:val="22"/>
        </w:rPr>
        <w:t>en</w:t>
      </w:r>
      <w:r>
        <w:rPr>
          <w:sz w:val="22"/>
        </w:rPr>
        <w:t xml:space="preserve">, men som inte </w:t>
      </w:r>
      <w:r w:rsidR="003354DD">
        <w:rPr>
          <w:sz w:val="22"/>
        </w:rPr>
        <w:t>deltar i seriespel.</w:t>
      </w:r>
    </w:p>
    <w:p w14:paraId="0A66F715" w14:textId="77777777" w:rsidR="002B6F5A" w:rsidRDefault="00BC35A4" w:rsidP="00E3690D">
      <w:pPr>
        <w:pStyle w:val="Rubrik2"/>
        <w:rPr>
          <w:rFonts w:eastAsia="Calibri Light"/>
        </w:rPr>
      </w:pPr>
      <w:r>
        <w:rPr>
          <w:rFonts w:eastAsia="Calibri Light"/>
        </w:rPr>
        <w:br w:type="page"/>
      </w:r>
      <w:bookmarkStart w:id="20" w:name="_Toc536111387"/>
      <w:bookmarkStart w:id="21" w:name="_Toc536111452"/>
      <w:bookmarkStart w:id="22" w:name="_Toc20075361"/>
      <w:r w:rsidR="002B6F5A">
        <w:rPr>
          <w:rFonts w:eastAsia="Calibri Light"/>
        </w:rPr>
        <w:lastRenderedPageBreak/>
        <w:t xml:space="preserve">Till dig som förälder, ledare och spelare i </w:t>
      </w:r>
      <w:r w:rsidR="00E21393">
        <w:rPr>
          <w:rFonts w:eastAsia="Calibri Light"/>
        </w:rPr>
        <w:t>Vassunda IF Handboll</w:t>
      </w:r>
      <w:bookmarkEnd w:id="20"/>
      <w:bookmarkEnd w:id="21"/>
      <w:bookmarkEnd w:id="22"/>
    </w:p>
    <w:p w14:paraId="2B21A4AA" w14:textId="5EE49602" w:rsidR="002B6F5A" w:rsidRDefault="002B6F5A" w:rsidP="003A226C">
      <w:pPr>
        <w:pStyle w:val="Rubrik3"/>
      </w:pPr>
      <w:bookmarkStart w:id="23" w:name="_Toc536111388"/>
      <w:r>
        <w:t xml:space="preserve">Föräldrar i </w:t>
      </w:r>
      <w:r w:rsidR="00277CEC">
        <w:t xml:space="preserve">Vassunda </w:t>
      </w:r>
      <w:r w:rsidR="00143A84">
        <w:t>IF Ha</w:t>
      </w:r>
      <w:r w:rsidR="00277CEC">
        <w:t>ndboll</w:t>
      </w:r>
      <w:r>
        <w:t>:</w:t>
      </w:r>
      <w:bookmarkEnd w:id="23"/>
    </w:p>
    <w:p w14:paraId="44B6E4E6" w14:textId="77777777" w:rsidR="002B6F5A" w:rsidRDefault="002B6F5A">
      <w:pPr>
        <w:spacing w:line="34" w:lineRule="exact"/>
        <w:rPr>
          <w:rFonts w:ascii="Times New Roman" w:eastAsia="Times New Roman" w:hAnsi="Times New Roman"/>
        </w:rPr>
      </w:pPr>
    </w:p>
    <w:p w14:paraId="37782EE9" w14:textId="77777777" w:rsidR="002B6F5A" w:rsidRDefault="002B6F5A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 xml:space="preserve">Sätter sig in i föreningens värdegrund och </w:t>
      </w:r>
      <w:r w:rsidR="002A3998">
        <w:rPr>
          <w:sz w:val="22"/>
        </w:rPr>
        <w:t>verkar efter de</w:t>
      </w:r>
      <w:r w:rsidR="00F475EF">
        <w:rPr>
          <w:sz w:val="22"/>
        </w:rPr>
        <w:t>ssa</w:t>
      </w:r>
      <w:r>
        <w:rPr>
          <w:sz w:val="22"/>
        </w:rPr>
        <w:t xml:space="preserve"> värderingar.</w:t>
      </w:r>
    </w:p>
    <w:p w14:paraId="18AC74F1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2B0F024A" w14:textId="77777777" w:rsidR="002B6F5A" w:rsidRDefault="002B6F5A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 xml:space="preserve">Följer </w:t>
      </w:r>
      <w:r w:rsidR="00277CEC">
        <w:rPr>
          <w:sz w:val="22"/>
        </w:rPr>
        <w:t>vår</w:t>
      </w:r>
      <w:r>
        <w:rPr>
          <w:sz w:val="22"/>
        </w:rPr>
        <w:t xml:space="preserve"> marknadspolicy mot sponsorer och leverantörer.</w:t>
      </w:r>
    </w:p>
    <w:p w14:paraId="79D7A852" w14:textId="77777777" w:rsidR="002B6F5A" w:rsidRDefault="002B6F5A">
      <w:pPr>
        <w:spacing w:line="9" w:lineRule="exact"/>
        <w:rPr>
          <w:rFonts w:ascii="Arial" w:eastAsia="Arial" w:hAnsi="Arial"/>
          <w:sz w:val="22"/>
        </w:rPr>
      </w:pPr>
    </w:p>
    <w:p w14:paraId="61615104" w14:textId="77777777" w:rsidR="002B6F5A" w:rsidRDefault="00277CEC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Föregår</w:t>
      </w:r>
      <w:r w:rsidR="002B6F5A">
        <w:rPr>
          <w:sz w:val="22"/>
        </w:rPr>
        <w:t xml:space="preserve"> med gott exempel och </w:t>
      </w:r>
      <w:r>
        <w:rPr>
          <w:sz w:val="22"/>
        </w:rPr>
        <w:t>är</w:t>
      </w:r>
      <w:r w:rsidR="002B6F5A">
        <w:rPr>
          <w:sz w:val="22"/>
        </w:rPr>
        <w:t xml:space="preserve"> delaktiga i barnets föreningsliv.</w:t>
      </w:r>
    </w:p>
    <w:p w14:paraId="6D6DF0C6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2DBAD278" w14:textId="77777777" w:rsidR="002B6F5A" w:rsidRDefault="00277CEC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Uppmuntrar barn och ungdomar</w:t>
      </w:r>
      <w:r w:rsidR="002B6F5A">
        <w:rPr>
          <w:sz w:val="22"/>
        </w:rPr>
        <w:t xml:space="preserve"> i stället för att kritisera.</w:t>
      </w:r>
    </w:p>
    <w:p w14:paraId="732906DA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07F8E16B" w14:textId="77777777" w:rsidR="002B6F5A" w:rsidRDefault="00F475EF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Frågar</w:t>
      </w:r>
      <w:r w:rsidR="002B6F5A">
        <w:rPr>
          <w:sz w:val="22"/>
        </w:rPr>
        <w:t xml:space="preserve"> barnen, om de haft roligt – inte vad resultatet blev.</w:t>
      </w:r>
    </w:p>
    <w:p w14:paraId="71EC8209" w14:textId="77777777" w:rsidR="002B6F5A" w:rsidRDefault="00F475EF" w:rsidP="00F475EF">
      <w:pPr>
        <w:tabs>
          <w:tab w:val="left" w:pos="3156"/>
        </w:tabs>
        <w:spacing w:line="12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</w:p>
    <w:p w14:paraId="2CF2CC1C" w14:textId="370EB3DF" w:rsidR="009814A8" w:rsidRPr="009814A8" w:rsidRDefault="009814A8" w:rsidP="009814A8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Kommer gärna</w:t>
      </w:r>
      <w:r w:rsidR="00C8481E">
        <w:rPr>
          <w:sz w:val="22"/>
        </w:rPr>
        <w:t xml:space="preserve"> till träning och matcher</w:t>
      </w:r>
      <w:r>
        <w:rPr>
          <w:sz w:val="22"/>
        </w:rPr>
        <w:t>.</w:t>
      </w:r>
    </w:p>
    <w:p w14:paraId="2255E3C1" w14:textId="61BF8C4D" w:rsidR="009814A8" w:rsidRPr="009814A8" w:rsidRDefault="009814A8" w:rsidP="009814A8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Hejar på hela laget.</w:t>
      </w:r>
    </w:p>
    <w:p w14:paraId="1C658439" w14:textId="77777777" w:rsidR="002B6F5A" w:rsidRDefault="002B6F5A">
      <w:pPr>
        <w:spacing w:line="61" w:lineRule="exact"/>
        <w:rPr>
          <w:rFonts w:ascii="Arial" w:eastAsia="Arial" w:hAnsi="Arial"/>
          <w:sz w:val="22"/>
        </w:rPr>
      </w:pPr>
    </w:p>
    <w:p w14:paraId="7D8E3999" w14:textId="1EC28E1C" w:rsidR="002B6F5A" w:rsidRDefault="002B6F5A">
      <w:pPr>
        <w:numPr>
          <w:ilvl w:val="0"/>
          <w:numId w:val="3"/>
        </w:numPr>
        <w:tabs>
          <w:tab w:val="left" w:pos="720"/>
        </w:tabs>
        <w:spacing w:line="217" w:lineRule="auto"/>
        <w:ind w:left="720" w:right="1206" w:hanging="360"/>
        <w:rPr>
          <w:rFonts w:ascii="Arial" w:eastAsia="Arial" w:hAnsi="Arial"/>
          <w:sz w:val="22"/>
        </w:rPr>
      </w:pPr>
      <w:r>
        <w:rPr>
          <w:sz w:val="22"/>
        </w:rPr>
        <w:t xml:space="preserve">Respekterar att </w:t>
      </w:r>
      <w:r w:rsidR="00C8481E">
        <w:rPr>
          <w:sz w:val="22"/>
        </w:rPr>
        <w:t xml:space="preserve">vi lär oss och utvecklas av våra misstag - </w:t>
      </w:r>
      <w:r>
        <w:rPr>
          <w:sz w:val="22"/>
        </w:rPr>
        <w:t>domarna dömer, spelarna spelar, ledarna coachar</w:t>
      </w:r>
      <w:r w:rsidR="009814A8">
        <w:rPr>
          <w:sz w:val="22"/>
        </w:rPr>
        <w:t>.</w:t>
      </w:r>
    </w:p>
    <w:p w14:paraId="544499F1" w14:textId="77777777" w:rsidR="002B6F5A" w:rsidRDefault="002B6F5A">
      <w:pPr>
        <w:spacing w:line="61" w:lineRule="exact"/>
        <w:rPr>
          <w:rFonts w:ascii="Arial" w:eastAsia="Arial" w:hAnsi="Arial"/>
          <w:sz w:val="22"/>
        </w:rPr>
      </w:pPr>
    </w:p>
    <w:p w14:paraId="66D29A06" w14:textId="77777777" w:rsidR="002B6F5A" w:rsidRDefault="002B6F5A">
      <w:pPr>
        <w:numPr>
          <w:ilvl w:val="0"/>
          <w:numId w:val="3"/>
        </w:numPr>
        <w:tabs>
          <w:tab w:val="left" w:pos="720"/>
        </w:tabs>
        <w:spacing w:line="218" w:lineRule="auto"/>
        <w:ind w:left="720" w:right="786" w:hanging="360"/>
        <w:rPr>
          <w:rFonts w:ascii="Arial" w:eastAsia="Arial" w:hAnsi="Arial"/>
          <w:sz w:val="22"/>
        </w:rPr>
      </w:pPr>
      <w:r>
        <w:rPr>
          <w:sz w:val="22"/>
        </w:rPr>
        <w:t>Respekterar ledarna</w:t>
      </w:r>
      <w:r w:rsidR="00277CEC">
        <w:rPr>
          <w:sz w:val="22"/>
        </w:rPr>
        <w:t xml:space="preserve">s disposition av </w:t>
      </w:r>
      <w:r>
        <w:rPr>
          <w:sz w:val="22"/>
        </w:rPr>
        <w:t>spelarna – och försöker inte påverka dem under matchen. (Se punkt nedan – Matchningspolicy).</w:t>
      </w:r>
    </w:p>
    <w:p w14:paraId="386BD277" w14:textId="77777777" w:rsidR="002B6F5A" w:rsidRDefault="002B6F5A">
      <w:pPr>
        <w:spacing w:line="61" w:lineRule="exact"/>
        <w:rPr>
          <w:rFonts w:ascii="Arial" w:eastAsia="Arial" w:hAnsi="Arial"/>
          <w:sz w:val="22"/>
        </w:rPr>
      </w:pPr>
    </w:p>
    <w:p w14:paraId="1B75E37E" w14:textId="28D29619" w:rsidR="002B6F5A" w:rsidRDefault="002B6F5A">
      <w:pPr>
        <w:numPr>
          <w:ilvl w:val="0"/>
          <w:numId w:val="3"/>
        </w:numPr>
        <w:tabs>
          <w:tab w:val="left" w:pos="720"/>
        </w:tabs>
        <w:spacing w:line="218" w:lineRule="auto"/>
        <w:ind w:left="720" w:right="2146" w:hanging="360"/>
        <w:rPr>
          <w:rFonts w:ascii="Arial" w:eastAsia="Arial" w:hAnsi="Arial"/>
          <w:sz w:val="22"/>
        </w:rPr>
      </w:pPr>
      <w:r>
        <w:rPr>
          <w:sz w:val="22"/>
        </w:rPr>
        <w:t xml:space="preserve">Tänker på att man som förälder representerar </w:t>
      </w:r>
      <w:r w:rsidR="00277CEC">
        <w:rPr>
          <w:sz w:val="22"/>
        </w:rPr>
        <w:t>föreningen</w:t>
      </w:r>
      <w:r w:rsidR="00F475EF">
        <w:rPr>
          <w:sz w:val="22"/>
        </w:rPr>
        <w:t xml:space="preserve"> och bidrar till hur </w:t>
      </w:r>
      <w:r>
        <w:rPr>
          <w:sz w:val="22"/>
        </w:rPr>
        <w:t>vi uppfattas av andra.</w:t>
      </w:r>
    </w:p>
    <w:p w14:paraId="14A51E76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1D8E4580" w14:textId="77777777" w:rsidR="00C47443" w:rsidRPr="00C47443" w:rsidRDefault="00F475EF" w:rsidP="00C4744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Bemöter</w:t>
      </w:r>
      <w:r w:rsidR="00277CEC">
        <w:rPr>
          <w:rFonts w:ascii="Arial" w:eastAsia="Arial" w:hAnsi="Arial"/>
          <w:sz w:val="22"/>
        </w:rPr>
        <w:t xml:space="preserve"> </w:t>
      </w:r>
      <w:r w:rsidR="005A0CFF">
        <w:rPr>
          <w:sz w:val="22"/>
        </w:rPr>
        <w:t>barn- och</w:t>
      </w:r>
      <w:r w:rsidR="00C47443">
        <w:rPr>
          <w:sz w:val="22"/>
        </w:rPr>
        <w:t xml:space="preserve"> ungdomsledare</w:t>
      </w:r>
      <w:r>
        <w:rPr>
          <w:sz w:val="22"/>
        </w:rPr>
        <w:t xml:space="preserve"> med ödmjukhet och respekt</w:t>
      </w:r>
      <w:r w:rsidR="00C47443">
        <w:rPr>
          <w:sz w:val="22"/>
        </w:rPr>
        <w:t>.</w:t>
      </w:r>
    </w:p>
    <w:p w14:paraId="760CEE8D" w14:textId="77777777" w:rsidR="003363DC" w:rsidRPr="00E3690D" w:rsidRDefault="00C47443" w:rsidP="00E3690D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Minns att alla</w:t>
      </w:r>
      <w:r w:rsidR="00F475EF">
        <w:rPr>
          <w:sz w:val="22"/>
        </w:rPr>
        <w:t xml:space="preserve">s insatser är ideella </w:t>
      </w:r>
      <w:r>
        <w:rPr>
          <w:sz w:val="22"/>
        </w:rPr>
        <w:t xml:space="preserve">och </w:t>
      </w:r>
      <w:r w:rsidR="00F475EF">
        <w:rPr>
          <w:sz w:val="22"/>
        </w:rPr>
        <w:t>syftar till</w:t>
      </w:r>
      <w:r w:rsidR="002B6F5A" w:rsidRPr="00277CEC">
        <w:rPr>
          <w:sz w:val="22"/>
        </w:rPr>
        <w:t xml:space="preserve"> att ge </w:t>
      </w:r>
      <w:r w:rsidR="00277CEC">
        <w:rPr>
          <w:sz w:val="22"/>
        </w:rPr>
        <w:t>våra</w:t>
      </w:r>
      <w:r w:rsidR="002B6F5A" w:rsidRPr="00277CEC">
        <w:rPr>
          <w:sz w:val="22"/>
        </w:rPr>
        <w:t xml:space="preserve"> barn</w:t>
      </w:r>
      <w:r>
        <w:rPr>
          <w:sz w:val="22"/>
        </w:rPr>
        <w:t xml:space="preserve"> en rolig och värdefull fritid.</w:t>
      </w:r>
    </w:p>
    <w:p w14:paraId="69289A1F" w14:textId="7336773C" w:rsidR="002B6F5A" w:rsidRDefault="002B6F5A" w:rsidP="003A226C">
      <w:pPr>
        <w:pStyle w:val="Rubrik3"/>
      </w:pPr>
      <w:bookmarkStart w:id="24" w:name="_Toc536111389"/>
      <w:r>
        <w:t xml:space="preserve">Ledare i </w:t>
      </w:r>
      <w:r w:rsidR="00277CEC">
        <w:t xml:space="preserve">Vassunda </w:t>
      </w:r>
      <w:r w:rsidR="00143A84">
        <w:t>IF H</w:t>
      </w:r>
      <w:r w:rsidR="00277CEC">
        <w:t>andboll</w:t>
      </w:r>
      <w:r>
        <w:t>:</w:t>
      </w:r>
      <w:bookmarkEnd w:id="24"/>
    </w:p>
    <w:p w14:paraId="55AD7DB0" w14:textId="77777777" w:rsidR="002B6F5A" w:rsidRDefault="002B6F5A">
      <w:pPr>
        <w:spacing w:line="34" w:lineRule="exact"/>
        <w:rPr>
          <w:rFonts w:ascii="Times New Roman" w:eastAsia="Times New Roman" w:hAnsi="Times New Roman"/>
        </w:rPr>
      </w:pPr>
    </w:p>
    <w:p w14:paraId="7BBBAE63" w14:textId="72F24709" w:rsidR="002B6F5A" w:rsidRPr="00AE16E3" w:rsidRDefault="00AE16E3" w:rsidP="00AE16E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Leder på uppdrag av föreningen och a</w:t>
      </w:r>
      <w:r w:rsidR="002B6F5A" w:rsidRPr="00AE16E3">
        <w:rPr>
          <w:sz w:val="22"/>
        </w:rPr>
        <w:t xml:space="preserve">rbetar aktivt enligt </w:t>
      </w:r>
      <w:r w:rsidR="008E178A" w:rsidRPr="00AE16E3">
        <w:rPr>
          <w:sz w:val="22"/>
        </w:rPr>
        <w:t>vår förenings</w:t>
      </w:r>
      <w:r w:rsidR="002B6F5A" w:rsidRPr="00AE16E3">
        <w:rPr>
          <w:sz w:val="22"/>
        </w:rPr>
        <w:t xml:space="preserve"> värdegrund och </w:t>
      </w:r>
      <w:r w:rsidR="00B403C0" w:rsidRPr="00AE16E3">
        <w:rPr>
          <w:sz w:val="22"/>
        </w:rPr>
        <w:t>verkar för att den</w:t>
      </w:r>
      <w:r w:rsidR="002B6F5A" w:rsidRPr="00AE16E3">
        <w:rPr>
          <w:sz w:val="22"/>
        </w:rPr>
        <w:t xml:space="preserve"> efterlevs.</w:t>
      </w:r>
    </w:p>
    <w:p w14:paraId="6A1E09EB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1D6F6340" w14:textId="77777777" w:rsidR="002B6F5A" w:rsidRDefault="002B6F5A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Förmedlar föreningens värdegrund, beslut och information till spelare och föräldrar.</w:t>
      </w:r>
    </w:p>
    <w:p w14:paraId="553F50C9" w14:textId="77777777" w:rsidR="002B6F5A" w:rsidRDefault="002B6F5A">
      <w:pPr>
        <w:spacing w:line="58" w:lineRule="exact"/>
        <w:rPr>
          <w:rFonts w:ascii="Arial" w:eastAsia="Arial" w:hAnsi="Arial"/>
          <w:sz w:val="22"/>
        </w:rPr>
      </w:pPr>
    </w:p>
    <w:p w14:paraId="6BBBBDD2" w14:textId="77777777" w:rsidR="00AE16E3" w:rsidRDefault="00AE16E3" w:rsidP="00AE16E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Representerar föreningen och föregår alltid med gott exempel.</w:t>
      </w:r>
    </w:p>
    <w:p w14:paraId="1C6DFF54" w14:textId="77777777" w:rsidR="00AE16E3" w:rsidRDefault="00AE16E3" w:rsidP="00AE16E3">
      <w:pPr>
        <w:spacing w:line="58" w:lineRule="exact"/>
        <w:rPr>
          <w:rFonts w:ascii="Arial" w:eastAsia="Arial" w:hAnsi="Arial"/>
          <w:sz w:val="22"/>
        </w:rPr>
      </w:pPr>
    </w:p>
    <w:p w14:paraId="4388DDC9" w14:textId="343D4EA7" w:rsidR="00C8481E" w:rsidRPr="000B7AB3" w:rsidRDefault="002B6F5A" w:rsidP="00C8481E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526" w:hanging="360"/>
        <w:rPr>
          <w:rFonts w:ascii="Arial" w:eastAsia="Arial" w:hAnsi="Arial"/>
          <w:sz w:val="22"/>
        </w:rPr>
      </w:pPr>
      <w:r>
        <w:rPr>
          <w:sz w:val="22"/>
        </w:rPr>
        <w:t xml:space="preserve">Har </w:t>
      </w:r>
      <w:r w:rsidRPr="008E178A">
        <w:rPr>
          <w:sz w:val="22"/>
        </w:rPr>
        <w:t>nolltolerans</w:t>
      </w:r>
      <w:r>
        <w:rPr>
          <w:sz w:val="22"/>
        </w:rPr>
        <w:t xml:space="preserve"> mot mobbning</w:t>
      </w:r>
      <w:r w:rsidR="00C8481E">
        <w:rPr>
          <w:sz w:val="22"/>
        </w:rPr>
        <w:t xml:space="preserve"> </w:t>
      </w:r>
      <w:r w:rsidR="00C8481E" w:rsidRPr="00C8481E">
        <w:rPr>
          <w:sz w:val="22"/>
        </w:rPr>
        <w:t>och arbetar aktivt med att motverka all form av sådana tendenser i och runt omkring laget</w:t>
      </w:r>
      <w:r w:rsidR="00C8481E">
        <w:rPr>
          <w:sz w:val="22"/>
        </w:rPr>
        <w:t>.</w:t>
      </w:r>
    </w:p>
    <w:p w14:paraId="790B143F" w14:textId="1F74047B" w:rsidR="002B6F5A" w:rsidRPr="00C8481E" w:rsidRDefault="00C8481E" w:rsidP="00C8481E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526" w:hanging="360"/>
        <w:rPr>
          <w:rFonts w:ascii="Arial" w:eastAsia="Arial" w:hAnsi="Arial"/>
          <w:sz w:val="22"/>
        </w:rPr>
      </w:pPr>
      <w:r>
        <w:rPr>
          <w:sz w:val="22"/>
        </w:rPr>
        <w:t xml:space="preserve">Använder vårdat språk och arbetar aktivt mot användning av </w:t>
      </w:r>
      <w:r w:rsidR="00B403C0" w:rsidRPr="00C8481E">
        <w:rPr>
          <w:sz w:val="22"/>
        </w:rPr>
        <w:t>könsord och svordomar</w:t>
      </w:r>
      <w:r>
        <w:rPr>
          <w:sz w:val="22"/>
        </w:rPr>
        <w:t xml:space="preserve"> bland spelarna</w:t>
      </w:r>
      <w:r w:rsidR="002B6F5A" w:rsidRPr="00C8481E">
        <w:rPr>
          <w:sz w:val="22"/>
        </w:rPr>
        <w:t>.</w:t>
      </w:r>
    </w:p>
    <w:p w14:paraId="39149DF0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66FBCD23" w14:textId="77777777" w:rsidR="002B6F5A" w:rsidRDefault="002B6F5A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Arbetar för att skapa en trygg miljö, där spelare vågar uttrycka sig och utvecklas.</w:t>
      </w:r>
    </w:p>
    <w:p w14:paraId="64F9A675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5873C22D" w14:textId="77777777" w:rsidR="002B6F5A" w:rsidRDefault="002B6F5A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 xml:space="preserve">Behandlar alla spelare lika och </w:t>
      </w:r>
      <w:r w:rsidR="008E178A">
        <w:rPr>
          <w:sz w:val="22"/>
        </w:rPr>
        <w:t>respekterar</w:t>
      </w:r>
      <w:r>
        <w:rPr>
          <w:sz w:val="22"/>
        </w:rPr>
        <w:t xml:space="preserve"> individen.</w:t>
      </w:r>
    </w:p>
    <w:p w14:paraId="6BED12DC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0345C83D" w14:textId="77777777" w:rsidR="002B6F5A" w:rsidRDefault="002B6F5A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26" w:hanging="360"/>
        <w:rPr>
          <w:rFonts w:ascii="Arial" w:eastAsia="Arial" w:hAnsi="Arial"/>
          <w:sz w:val="22"/>
        </w:rPr>
      </w:pPr>
      <w:r>
        <w:rPr>
          <w:sz w:val="22"/>
        </w:rPr>
        <w:t>Är ödmjuk mot, och respekterar</w:t>
      </w:r>
      <w:r w:rsidR="00277CEC">
        <w:rPr>
          <w:sz w:val="22"/>
        </w:rPr>
        <w:t xml:space="preserve"> spelare, f</w:t>
      </w:r>
      <w:r w:rsidR="0030029E">
        <w:rPr>
          <w:sz w:val="22"/>
        </w:rPr>
        <w:t xml:space="preserve">öräldrar och funktionärer i det egna laget såväl som i motståndarlaget. </w:t>
      </w:r>
    </w:p>
    <w:p w14:paraId="271F7FA3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7E7061E3" w14:textId="77777777" w:rsidR="002B6F5A" w:rsidRDefault="002B6F5A">
      <w:pPr>
        <w:spacing w:line="55" w:lineRule="exact"/>
        <w:rPr>
          <w:rFonts w:ascii="Times New Roman" w:eastAsia="Times New Roman" w:hAnsi="Times New Roman"/>
        </w:rPr>
      </w:pPr>
      <w:bookmarkStart w:id="25" w:name="page4"/>
      <w:bookmarkEnd w:id="25"/>
    </w:p>
    <w:p w14:paraId="386831DC" w14:textId="69B2F1FA" w:rsidR="002B6F5A" w:rsidRDefault="002B6F5A">
      <w:pPr>
        <w:numPr>
          <w:ilvl w:val="0"/>
          <w:numId w:val="5"/>
        </w:numPr>
        <w:tabs>
          <w:tab w:val="left" w:pos="720"/>
        </w:tabs>
        <w:spacing w:line="225" w:lineRule="auto"/>
        <w:ind w:left="720" w:right="406" w:hanging="360"/>
        <w:rPr>
          <w:rFonts w:ascii="Arial" w:eastAsia="Arial" w:hAnsi="Arial"/>
          <w:sz w:val="22"/>
        </w:rPr>
      </w:pPr>
      <w:r>
        <w:rPr>
          <w:sz w:val="22"/>
        </w:rPr>
        <w:t xml:space="preserve">Har </w:t>
      </w:r>
      <w:r w:rsidR="004F2C9F">
        <w:rPr>
          <w:sz w:val="22"/>
        </w:rPr>
        <w:t xml:space="preserve">insikt om att man förutom handbollen, till stor </w:t>
      </w:r>
      <w:r w:rsidR="00C8481E">
        <w:rPr>
          <w:sz w:val="22"/>
        </w:rPr>
        <w:t xml:space="preserve">del även </w:t>
      </w:r>
      <w:r w:rsidR="008E178A">
        <w:rPr>
          <w:sz w:val="22"/>
        </w:rPr>
        <w:t>har ansvar för</w:t>
      </w:r>
      <w:r w:rsidR="004F2C9F">
        <w:rPr>
          <w:sz w:val="22"/>
        </w:rPr>
        <w:t xml:space="preserve"> spelarnas utveckling och fostran som människor.</w:t>
      </w:r>
      <w:r>
        <w:rPr>
          <w:sz w:val="22"/>
        </w:rPr>
        <w:t xml:space="preserve"> Lagsport är så mycket mer än träning, matchspel och cuper.</w:t>
      </w:r>
    </w:p>
    <w:p w14:paraId="104D8A15" w14:textId="77777777" w:rsidR="002B6F5A" w:rsidRDefault="002B6F5A">
      <w:pPr>
        <w:spacing w:line="61" w:lineRule="exact"/>
        <w:rPr>
          <w:rFonts w:ascii="Arial" w:eastAsia="Arial" w:hAnsi="Arial"/>
          <w:sz w:val="22"/>
        </w:rPr>
      </w:pPr>
    </w:p>
    <w:p w14:paraId="09B71436" w14:textId="77777777" w:rsidR="002B6F5A" w:rsidRDefault="002B6F5A">
      <w:pPr>
        <w:numPr>
          <w:ilvl w:val="0"/>
          <w:numId w:val="5"/>
        </w:numPr>
        <w:tabs>
          <w:tab w:val="left" w:pos="720"/>
        </w:tabs>
        <w:spacing w:line="218" w:lineRule="auto"/>
        <w:ind w:left="720" w:right="346" w:hanging="360"/>
        <w:rPr>
          <w:rFonts w:ascii="Arial" w:eastAsia="Arial" w:hAnsi="Arial"/>
          <w:sz w:val="22"/>
        </w:rPr>
      </w:pPr>
      <w:r>
        <w:rPr>
          <w:sz w:val="22"/>
        </w:rPr>
        <w:t>Gör alltid sitt</w:t>
      </w:r>
      <w:r w:rsidR="00B403C0">
        <w:rPr>
          <w:sz w:val="22"/>
        </w:rPr>
        <w:t xml:space="preserve"> bästa för att alla spelare har </w:t>
      </w:r>
      <w:r w:rsidR="0030029E">
        <w:rPr>
          <w:sz w:val="22"/>
        </w:rPr>
        <w:t>roligt</w:t>
      </w:r>
      <w:r w:rsidR="00B403C0">
        <w:rPr>
          <w:sz w:val="22"/>
        </w:rPr>
        <w:t xml:space="preserve"> och </w:t>
      </w:r>
      <w:r w:rsidR="00F542C8">
        <w:rPr>
          <w:sz w:val="22"/>
        </w:rPr>
        <w:t xml:space="preserve">att spelarna </w:t>
      </w:r>
      <w:r w:rsidR="00B403C0">
        <w:rPr>
          <w:sz w:val="22"/>
        </w:rPr>
        <w:t xml:space="preserve">känner gemenskap </w:t>
      </w:r>
      <w:r>
        <w:rPr>
          <w:sz w:val="22"/>
        </w:rPr>
        <w:t>i föreningen.</w:t>
      </w:r>
    </w:p>
    <w:p w14:paraId="4F8F0128" w14:textId="77777777" w:rsidR="002B6F5A" w:rsidRDefault="002B6F5A">
      <w:pPr>
        <w:spacing w:line="61" w:lineRule="exact"/>
        <w:rPr>
          <w:rFonts w:ascii="Arial" w:eastAsia="Arial" w:hAnsi="Arial"/>
          <w:sz w:val="22"/>
        </w:rPr>
      </w:pPr>
    </w:p>
    <w:p w14:paraId="3C2C3572" w14:textId="77777777" w:rsidR="002B6F5A" w:rsidRDefault="002B6F5A">
      <w:pPr>
        <w:numPr>
          <w:ilvl w:val="0"/>
          <w:numId w:val="5"/>
        </w:numPr>
        <w:tabs>
          <w:tab w:val="left" w:pos="720"/>
        </w:tabs>
        <w:spacing w:line="225" w:lineRule="auto"/>
        <w:ind w:left="720" w:right="106" w:hanging="360"/>
        <w:rPr>
          <w:rFonts w:ascii="Arial" w:eastAsia="Arial" w:hAnsi="Arial"/>
          <w:sz w:val="22"/>
        </w:rPr>
      </w:pPr>
      <w:r>
        <w:rPr>
          <w:sz w:val="22"/>
        </w:rPr>
        <w:t xml:space="preserve">Kan </w:t>
      </w:r>
      <w:r w:rsidR="0030029E">
        <w:rPr>
          <w:sz w:val="22"/>
        </w:rPr>
        <w:t>om</w:t>
      </w:r>
      <w:r>
        <w:rPr>
          <w:sz w:val="22"/>
        </w:rPr>
        <w:t xml:space="preserve"> </w:t>
      </w:r>
      <w:r w:rsidR="0030029E">
        <w:rPr>
          <w:sz w:val="22"/>
        </w:rPr>
        <w:t>styrelsen</w:t>
      </w:r>
      <w:r>
        <w:rPr>
          <w:sz w:val="22"/>
        </w:rPr>
        <w:t xml:space="preserve"> ber om</w:t>
      </w:r>
      <w:r w:rsidR="0030029E">
        <w:rPr>
          <w:sz w:val="22"/>
        </w:rPr>
        <w:t xml:space="preserve"> det, visa</w:t>
      </w:r>
      <w:r>
        <w:rPr>
          <w:sz w:val="22"/>
        </w:rPr>
        <w:t xml:space="preserve"> ett utdrag ur belastningsregistret enligt bestämmelser i lagen (2013:852) om registerkontroll av personer som ska arbeta med barn.</w:t>
      </w:r>
    </w:p>
    <w:p w14:paraId="070B2F0F" w14:textId="77777777" w:rsidR="002B6F5A" w:rsidRDefault="002B6F5A">
      <w:pPr>
        <w:spacing w:line="14" w:lineRule="exact"/>
        <w:rPr>
          <w:rFonts w:ascii="Arial" w:eastAsia="Arial" w:hAnsi="Arial"/>
          <w:sz w:val="22"/>
        </w:rPr>
      </w:pPr>
    </w:p>
    <w:p w14:paraId="5319015A" w14:textId="77777777" w:rsidR="002B6F5A" w:rsidRPr="00E3690D" w:rsidRDefault="002B6F5A" w:rsidP="00E3690D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 xml:space="preserve">Följer </w:t>
      </w:r>
      <w:r w:rsidR="004F2C9F">
        <w:rPr>
          <w:sz w:val="22"/>
        </w:rPr>
        <w:t>Vassunda IF Handbolls</w:t>
      </w:r>
      <w:r>
        <w:rPr>
          <w:sz w:val="22"/>
        </w:rPr>
        <w:t xml:space="preserve"> marknadspolicy mot sponsorer och leverantörer.</w:t>
      </w:r>
    </w:p>
    <w:p w14:paraId="0155CEAA" w14:textId="77777777" w:rsidR="002B6F5A" w:rsidRDefault="002B6F5A" w:rsidP="003A226C">
      <w:pPr>
        <w:pStyle w:val="Rubrik3"/>
      </w:pPr>
      <w:bookmarkStart w:id="26" w:name="_Toc536111390"/>
      <w:r>
        <w:t xml:space="preserve">Spelare i </w:t>
      </w:r>
      <w:r w:rsidR="00BF61E5">
        <w:t>Vassunda IF Handboll</w:t>
      </w:r>
      <w:r>
        <w:t>:</w:t>
      </w:r>
      <w:bookmarkEnd w:id="26"/>
    </w:p>
    <w:p w14:paraId="53E5F1A0" w14:textId="77777777" w:rsidR="002B6F5A" w:rsidRDefault="002B6F5A">
      <w:pPr>
        <w:spacing w:line="83" w:lineRule="exact"/>
        <w:rPr>
          <w:rFonts w:ascii="Times New Roman" w:eastAsia="Times New Roman" w:hAnsi="Times New Roman"/>
        </w:rPr>
      </w:pPr>
    </w:p>
    <w:p w14:paraId="377364DD" w14:textId="77777777" w:rsidR="002B6F5A" w:rsidRDefault="002B6F5A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46" w:hanging="360"/>
        <w:rPr>
          <w:rFonts w:ascii="Arial" w:eastAsia="Arial" w:hAnsi="Arial"/>
          <w:sz w:val="22"/>
        </w:rPr>
      </w:pPr>
      <w:r>
        <w:rPr>
          <w:sz w:val="22"/>
        </w:rPr>
        <w:t>Arbetar och agerar för att vår värdegrund efterlevs – respekterar sina lagkamrater och har förståelse för att alla är olika.</w:t>
      </w:r>
    </w:p>
    <w:p w14:paraId="60F13A24" w14:textId="77777777" w:rsidR="002B6F5A" w:rsidRDefault="002B6F5A">
      <w:pPr>
        <w:spacing w:line="13" w:lineRule="exact"/>
        <w:rPr>
          <w:rFonts w:ascii="Arial" w:eastAsia="Arial" w:hAnsi="Arial"/>
          <w:sz w:val="22"/>
        </w:rPr>
      </w:pPr>
    </w:p>
    <w:p w14:paraId="21505856" w14:textId="77777777" w:rsidR="002B6F5A" w:rsidRDefault="002B6F5A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Visar mod att säga ifrån då föreningens värdegrund inte följs.</w:t>
      </w:r>
    </w:p>
    <w:p w14:paraId="2259AC3E" w14:textId="77777777" w:rsidR="002B6F5A" w:rsidRDefault="002B6F5A">
      <w:pPr>
        <w:spacing w:line="58" w:lineRule="exact"/>
        <w:rPr>
          <w:rFonts w:ascii="Arial" w:eastAsia="Arial" w:hAnsi="Arial"/>
          <w:sz w:val="22"/>
        </w:rPr>
      </w:pPr>
    </w:p>
    <w:p w14:paraId="68C08928" w14:textId="5DDEE142" w:rsidR="00C8481E" w:rsidRPr="000B7AB3" w:rsidRDefault="002B6F5A" w:rsidP="00C8481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126" w:hanging="360"/>
        <w:rPr>
          <w:rFonts w:ascii="Arial" w:eastAsia="Arial" w:hAnsi="Arial"/>
          <w:sz w:val="22"/>
        </w:rPr>
      </w:pPr>
      <w:r>
        <w:rPr>
          <w:sz w:val="22"/>
        </w:rPr>
        <w:t>Respekterar medspelare, motståndare, ledare, domare och regler</w:t>
      </w:r>
      <w:r w:rsidR="00C8481E">
        <w:rPr>
          <w:sz w:val="22"/>
        </w:rPr>
        <w:t>,</w:t>
      </w:r>
      <w:r>
        <w:rPr>
          <w:sz w:val="22"/>
        </w:rPr>
        <w:t xml:space="preserve"> samt uppför sig i enlighet med våra värderingar.</w:t>
      </w:r>
    </w:p>
    <w:p w14:paraId="382A6C44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4E883515" w14:textId="77777777" w:rsidR="002B6F5A" w:rsidRDefault="00D154E7" w:rsidP="000B7AB3">
      <w:pPr>
        <w:numPr>
          <w:ilvl w:val="0"/>
          <w:numId w:val="6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sz w:val="22"/>
        </w:rPr>
        <w:t>Uppmuntrar och lyfter</w:t>
      </w:r>
      <w:r w:rsidR="002B6F5A">
        <w:rPr>
          <w:sz w:val="22"/>
        </w:rPr>
        <w:t xml:space="preserve"> sina medspelare.</w:t>
      </w:r>
    </w:p>
    <w:p w14:paraId="5A69524D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15872E7D" w14:textId="77777777" w:rsidR="002B6F5A" w:rsidRDefault="002B6F5A">
      <w:pPr>
        <w:numPr>
          <w:ilvl w:val="1"/>
          <w:numId w:val="6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sz w:val="22"/>
        </w:rPr>
        <w:t>Respekterar motståndare både före, under och efter match.</w:t>
      </w:r>
    </w:p>
    <w:p w14:paraId="7E0F3511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2873CE34" w14:textId="77777777" w:rsidR="002B6F5A" w:rsidRDefault="00D154E7">
      <w:pPr>
        <w:numPr>
          <w:ilvl w:val="1"/>
          <w:numId w:val="6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sz w:val="22"/>
        </w:rPr>
        <w:t>Respekterar domarens beslut.</w:t>
      </w:r>
    </w:p>
    <w:p w14:paraId="7DBA72A2" w14:textId="77777777" w:rsidR="002B6F5A" w:rsidRDefault="002B6F5A">
      <w:pPr>
        <w:spacing w:line="9" w:lineRule="exact"/>
        <w:rPr>
          <w:rFonts w:ascii="Arial" w:eastAsia="Arial" w:hAnsi="Arial"/>
          <w:sz w:val="22"/>
        </w:rPr>
      </w:pPr>
    </w:p>
    <w:p w14:paraId="74CCB792" w14:textId="77777777" w:rsidR="004E55EC" w:rsidRPr="004E55EC" w:rsidRDefault="00AD33FE" w:rsidP="004E55EC">
      <w:pPr>
        <w:numPr>
          <w:ilvl w:val="1"/>
          <w:numId w:val="6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sz w:val="22"/>
        </w:rPr>
        <w:t>Spelar vårdat och renhårigt</w:t>
      </w:r>
      <w:r w:rsidR="002B6F5A">
        <w:rPr>
          <w:sz w:val="22"/>
        </w:rPr>
        <w:t>.</w:t>
      </w:r>
    </w:p>
    <w:p w14:paraId="6CAB4CA7" w14:textId="618D7674" w:rsidR="004E55EC" w:rsidRPr="004E55EC" w:rsidRDefault="004E55EC" w:rsidP="004E55EC">
      <w:pPr>
        <w:numPr>
          <w:ilvl w:val="1"/>
          <w:numId w:val="6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sz w:val="22"/>
        </w:rPr>
        <w:lastRenderedPageBreak/>
        <w:t>Använder</w:t>
      </w:r>
      <w:r w:rsidRPr="004E55EC">
        <w:rPr>
          <w:sz w:val="22"/>
        </w:rPr>
        <w:t xml:space="preserve"> </w:t>
      </w:r>
      <w:r w:rsidR="00C8481E">
        <w:rPr>
          <w:sz w:val="22"/>
        </w:rPr>
        <w:t>ett vårdat</w:t>
      </w:r>
      <w:r w:rsidRPr="004E55EC">
        <w:rPr>
          <w:sz w:val="22"/>
        </w:rPr>
        <w:t xml:space="preserve"> språk</w:t>
      </w:r>
    </w:p>
    <w:p w14:paraId="02A8A32D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1A88963E" w14:textId="77777777" w:rsidR="002B6F5A" w:rsidRDefault="002B6F5A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Kommer i god tid, med rätt utrustning, till träning och match.</w:t>
      </w:r>
    </w:p>
    <w:p w14:paraId="04F89867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4FFB63A9" w14:textId="77777777" w:rsidR="002B6F5A" w:rsidRDefault="002B6F5A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>Gör alltid sitt bästa och kämpar för sitt lag – som ett lag!</w:t>
      </w:r>
    </w:p>
    <w:p w14:paraId="7A2B25BB" w14:textId="77777777" w:rsidR="002B6F5A" w:rsidRDefault="002B6F5A">
      <w:pPr>
        <w:spacing w:line="12" w:lineRule="exact"/>
        <w:rPr>
          <w:rFonts w:ascii="Arial" w:eastAsia="Arial" w:hAnsi="Arial"/>
          <w:sz w:val="22"/>
        </w:rPr>
      </w:pPr>
    </w:p>
    <w:p w14:paraId="645360E1" w14:textId="0B06388E" w:rsidR="002B6F5A" w:rsidRDefault="002B6F5A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sz w:val="22"/>
        </w:rPr>
        <w:t xml:space="preserve">Behandlar </w:t>
      </w:r>
      <w:r w:rsidR="00D154E7">
        <w:rPr>
          <w:sz w:val="22"/>
        </w:rPr>
        <w:t>sin</w:t>
      </w:r>
      <w:r>
        <w:rPr>
          <w:sz w:val="22"/>
        </w:rPr>
        <w:t xml:space="preserve"> egen och andras egendom</w:t>
      </w:r>
      <w:r w:rsidR="009814A8">
        <w:rPr>
          <w:sz w:val="22"/>
        </w:rPr>
        <w:t xml:space="preserve"> och </w:t>
      </w:r>
      <w:r>
        <w:rPr>
          <w:sz w:val="22"/>
        </w:rPr>
        <w:t>tillhörigheter varsamt.</w:t>
      </w:r>
    </w:p>
    <w:p w14:paraId="6DB891F2" w14:textId="77777777" w:rsidR="002B6F5A" w:rsidRDefault="002B6F5A" w:rsidP="00E3690D">
      <w:pPr>
        <w:pStyle w:val="Rubrik2"/>
        <w:rPr>
          <w:rFonts w:eastAsia="Calibri Light"/>
        </w:rPr>
      </w:pPr>
      <w:bookmarkStart w:id="27" w:name="_Toc536111391"/>
      <w:bookmarkStart w:id="28" w:name="_Toc536111453"/>
      <w:bookmarkStart w:id="29" w:name="_Toc20075362"/>
      <w:r>
        <w:rPr>
          <w:rFonts w:eastAsia="Calibri Light"/>
        </w:rPr>
        <w:t>Matchningspolicy</w:t>
      </w:r>
      <w:bookmarkEnd w:id="27"/>
      <w:bookmarkEnd w:id="28"/>
      <w:bookmarkEnd w:id="29"/>
    </w:p>
    <w:p w14:paraId="5CC3D491" w14:textId="77777777" w:rsidR="002B6F5A" w:rsidRDefault="002B6F5A">
      <w:pPr>
        <w:spacing w:line="80" w:lineRule="exact"/>
        <w:rPr>
          <w:rFonts w:ascii="Times New Roman" w:eastAsia="Times New Roman" w:hAnsi="Times New Roman"/>
        </w:rPr>
      </w:pPr>
    </w:p>
    <w:p w14:paraId="5FBEAEFE" w14:textId="4EE4800A" w:rsidR="002B6F5A" w:rsidRDefault="00BF61E5">
      <w:pPr>
        <w:spacing w:line="244" w:lineRule="auto"/>
        <w:ind w:right="586"/>
        <w:rPr>
          <w:sz w:val="22"/>
        </w:rPr>
      </w:pPr>
      <w:r>
        <w:rPr>
          <w:sz w:val="22"/>
        </w:rPr>
        <w:t>Vassunda IF</w:t>
      </w:r>
      <w:r w:rsidR="002B6F5A">
        <w:rPr>
          <w:sz w:val="22"/>
        </w:rPr>
        <w:t xml:space="preserve"> Handboll har en genomtänkt </w:t>
      </w:r>
      <w:r w:rsidR="00AE16E3">
        <w:rPr>
          <w:sz w:val="22"/>
        </w:rPr>
        <w:t>matchnings</w:t>
      </w:r>
      <w:r w:rsidR="002B6F5A">
        <w:rPr>
          <w:sz w:val="22"/>
        </w:rPr>
        <w:t xml:space="preserve">policy </w:t>
      </w:r>
      <w:r>
        <w:rPr>
          <w:sz w:val="22"/>
        </w:rPr>
        <w:t>angå</w:t>
      </w:r>
      <w:r w:rsidR="002B6F5A">
        <w:rPr>
          <w:sz w:val="22"/>
        </w:rPr>
        <w:t xml:space="preserve">ende toppning </w:t>
      </w:r>
      <w:r w:rsidR="00AE16E3">
        <w:rPr>
          <w:sz w:val="22"/>
        </w:rPr>
        <w:t xml:space="preserve">och nivåanpassning </w:t>
      </w:r>
      <w:r w:rsidR="002B6F5A">
        <w:rPr>
          <w:sz w:val="22"/>
        </w:rPr>
        <w:t xml:space="preserve">av ungdomslagen. </w:t>
      </w:r>
      <w:r w:rsidRPr="00604E9F">
        <w:rPr>
          <w:i/>
          <w:sz w:val="22"/>
        </w:rPr>
        <w:t>Det</w:t>
      </w:r>
      <w:r w:rsidR="002B6F5A" w:rsidRPr="00604E9F">
        <w:rPr>
          <w:i/>
          <w:sz w:val="22"/>
        </w:rPr>
        <w:t xml:space="preserve"> är viktigt att </w:t>
      </w:r>
      <w:r w:rsidRPr="00604E9F">
        <w:rPr>
          <w:i/>
          <w:sz w:val="22"/>
        </w:rPr>
        <w:t xml:space="preserve">föreningens policy utgår från och är känd hos lagets </w:t>
      </w:r>
      <w:r w:rsidR="002B6F5A" w:rsidRPr="00604E9F">
        <w:rPr>
          <w:i/>
          <w:sz w:val="22"/>
        </w:rPr>
        <w:t xml:space="preserve">spelare, ledare </w:t>
      </w:r>
      <w:r w:rsidRPr="00604E9F">
        <w:rPr>
          <w:i/>
          <w:sz w:val="22"/>
        </w:rPr>
        <w:t>samt</w:t>
      </w:r>
      <w:r w:rsidR="002B6F5A" w:rsidRPr="00604E9F">
        <w:rPr>
          <w:i/>
          <w:sz w:val="22"/>
        </w:rPr>
        <w:t xml:space="preserve"> föräldrar. Att </w:t>
      </w:r>
      <w:r w:rsidRPr="00604E9F">
        <w:rPr>
          <w:i/>
          <w:sz w:val="22"/>
        </w:rPr>
        <w:t xml:space="preserve">samtliga berörda tar del av, känner till och kontinuerligt arbetar med </w:t>
      </w:r>
      <w:r w:rsidR="00C83076">
        <w:rPr>
          <w:i/>
          <w:sz w:val="22"/>
        </w:rPr>
        <w:t xml:space="preserve">detta </w:t>
      </w:r>
      <w:r w:rsidR="002B6F5A" w:rsidRPr="00604E9F">
        <w:rPr>
          <w:i/>
          <w:sz w:val="22"/>
        </w:rPr>
        <w:t>skapar transparens och klarhet</w:t>
      </w:r>
      <w:r w:rsidR="00C83076">
        <w:rPr>
          <w:i/>
          <w:sz w:val="22"/>
        </w:rPr>
        <w:t xml:space="preserve"> vilket stärker vår förening.</w:t>
      </w:r>
    </w:p>
    <w:p w14:paraId="314C2AD4" w14:textId="77777777" w:rsidR="002B6F5A" w:rsidRDefault="002B6F5A">
      <w:pPr>
        <w:spacing w:line="357" w:lineRule="exact"/>
        <w:rPr>
          <w:rFonts w:ascii="Times New Roman" w:eastAsia="Times New Roman" w:hAnsi="Times New Roman"/>
        </w:rPr>
      </w:pPr>
    </w:p>
    <w:p w14:paraId="5213D7B6" w14:textId="268F424C" w:rsidR="00FA1A23" w:rsidRDefault="002B6F5A">
      <w:pPr>
        <w:spacing w:line="244" w:lineRule="auto"/>
        <w:ind w:right="186"/>
        <w:jc w:val="both"/>
        <w:rPr>
          <w:sz w:val="22"/>
        </w:rPr>
      </w:pPr>
      <w:r>
        <w:rPr>
          <w:sz w:val="22"/>
        </w:rPr>
        <w:t xml:space="preserve">Vi skiljer </w:t>
      </w:r>
      <w:r w:rsidR="001A0796">
        <w:rPr>
          <w:sz w:val="22"/>
        </w:rPr>
        <w:t>på</w:t>
      </w:r>
      <w:r w:rsidR="00604E9F">
        <w:rPr>
          <w:sz w:val="22"/>
        </w:rPr>
        <w:t xml:space="preserve"> begreppen </w:t>
      </w:r>
      <w:r w:rsidRPr="00604E9F">
        <w:rPr>
          <w:i/>
          <w:sz w:val="22"/>
        </w:rPr>
        <w:t>toppning</w:t>
      </w:r>
      <w:r w:rsidR="00604E9F">
        <w:rPr>
          <w:sz w:val="22"/>
        </w:rPr>
        <w:t xml:space="preserve"> respektive </w:t>
      </w:r>
      <w:r w:rsidR="00604E9F" w:rsidRPr="00604E9F">
        <w:rPr>
          <w:i/>
          <w:sz w:val="22"/>
        </w:rPr>
        <w:t>nivåanpassning</w:t>
      </w:r>
      <w:r>
        <w:rPr>
          <w:sz w:val="22"/>
        </w:rPr>
        <w:t xml:space="preserve">. Toppning innebär att vissa spelare får </w:t>
      </w:r>
      <w:r w:rsidR="00C83076">
        <w:rPr>
          <w:sz w:val="22"/>
        </w:rPr>
        <w:t>mer speltid</w:t>
      </w:r>
      <w:r>
        <w:rPr>
          <w:sz w:val="22"/>
        </w:rPr>
        <w:t xml:space="preserve"> och andra får mindre speltid i syfte att vinna. Nivåanpassning innebär att spelare får spela mot och träna med de som nått ungefär samma utvecklingsnivå (vilket i vissa fall innebär att man kan träna med äldre </w:t>
      </w:r>
      <w:r w:rsidR="00FA1A23">
        <w:rPr>
          <w:sz w:val="22"/>
        </w:rPr>
        <w:t>VIF</w:t>
      </w:r>
      <w:r w:rsidR="00604E9F">
        <w:rPr>
          <w:sz w:val="22"/>
        </w:rPr>
        <w:t>-lag/möta äldre motstånd).</w:t>
      </w:r>
      <w:r w:rsidR="00F61AE8">
        <w:rPr>
          <w:sz w:val="22"/>
        </w:rPr>
        <w:t xml:space="preserve"> VIF Handbolls policy är att träningsmängd inte styr spelmängd för barn och yngre ungdom.</w:t>
      </w:r>
    </w:p>
    <w:p w14:paraId="5E475302" w14:textId="77777777" w:rsidR="002B6F5A" w:rsidRDefault="002B6F5A">
      <w:pPr>
        <w:spacing w:line="282" w:lineRule="exact"/>
        <w:rPr>
          <w:rFonts w:ascii="Times New Roman" w:eastAsia="Times New Roman" w:hAnsi="Times New Roman"/>
        </w:rPr>
      </w:pPr>
    </w:p>
    <w:p w14:paraId="71485129" w14:textId="77777777" w:rsidR="002B6F5A" w:rsidRDefault="002B6F5A">
      <w:pPr>
        <w:spacing w:line="0" w:lineRule="atLeast"/>
        <w:rPr>
          <w:sz w:val="22"/>
        </w:rPr>
      </w:pPr>
      <w:r>
        <w:rPr>
          <w:sz w:val="22"/>
        </w:rPr>
        <w:t>Seriespelet är en viktig del i utbildningen av våra spelare:</w:t>
      </w:r>
    </w:p>
    <w:p w14:paraId="7E5E7F23" w14:textId="77777777" w:rsidR="002B6F5A" w:rsidRDefault="002B6F5A">
      <w:pPr>
        <w:spacing w:line="83" w:lineRule="exact"/>
        <w:rPr>
          <w:rFonts w:ascii="Times New Roman" w:eastAsia="Times New Roman" w:hAnsi="Times New Roman"/>
        </w:rPr>
      </w:pPr>
    </w:p>
    <w:p w14:paraId="0A405BA0" w14:textId="13D6C84A" w:rsidR="002B6F5A" w:rsidRDefault="002B6F5A">
      <w:pPr>
        <w:numPr>
          <w:ilvl w:val="0"/>
          <w:numId w:val="7"/>
        </w:numPr>
        <w:tabs>
          <w:tab w:val="left" w:pos="360"/>
        </w:tabs>
        <w:spacing w:line="226" w:lineRule="auto"/>
        <w:ind w:left="360" w:right="26" w:hanging="360"/>
        <w:rPr>
          <w:rFonts w:ascii="Arial" w:eastAsia="Arial" w:hAnsi="Arial"/>
          <w:sz w:val="22"/>
        </w:rPr>
      </w:pPr>
      <w:r>
        <w:rPr>
          <w:sz w:val="22"/>
        </w:rPr>
        <w:t xml:space="preserve">Varje årgång </w:t>
      </w:r>
      <w:r w:rsidR="008F7E83">
        <w:rPr>
          <w:sz w:val="22"/>
        </w:rPr>
        <w:t>har</w:t>
      </w:r>
      <w:r>
        <w:rPr>
          <w:sz w:val="22"/>
        </w:rPr>
        <w:t xml:space="preserve"> så många lag </w:t>
      </w:r>
      <w:r w:rsidR="00AE16E3">
        <w:rPr>
          <w:sz w:val="22"/>
        </w:rPr>
        <w:t xml:space="preserve">i seriespel </w:t>
      </w:r>
      <w:r>
        <w:rPr>
          <w:sz w:val="22"/>
        </w:rPr>
        <w:t xml:space="preserve">att alla </w:t>
      </w:r>
      <w:r w:rsidR="008F7E83">
        <w:rPr>
          <w:sz w:val="22"/>
        </w:rPr>
        <w:t>spelare</w:t>
      </w:r>
      <w:r>
        <w:rPr>
          <w:sz w:val="22"/>
        </w:rPr>
        <w:t xml:space="preserve"> får spela ungefär lika mycket totalt sett över hela säsongen.</w:t>
      </w:r>
    </w:p>
    <w:p w14:paraId="6207D0FB" w14:textId="77777777" w:rsidR="002B6F5A" w:rsidRDefault="002B6F5A">
      <w:pPr>
        <w:spacing w:line="84" w:lineRule="exact"/>
        <w:rPr>
          <w:rFonts w:ascii="Arial" w:eastAsia="Arial" w:hAnsi="Arial"/>
          <w:sz w:val="22"/>
        </w:rPr>
      </w:pPr>
    </w:p>
    <w:p w14:paraId="60E90E70" w14:textId="77777777" w:rsidR="002B6F5A" w:rsidRDefault="002B6F5A">
      <w:pPr>
        <w:numPr>
          <w:ilvl w:val="0"/>
          <w:numId w:val="7"/>
        </w:numPr>
        <w:tabs>
          <w:tab w:val="left" w:pos="360"/>
        </w:tabs>
        <w:spacing w:line="227" w:lineRule="auto"/>
        <w:ind w:left="360" w:right="206" w:hanging="360"/>
        <w:rPr>
          <w:rFonts w:ascii="Arial" w:eastAsia="Arial" w:hAnsi="Arial"/>
          <w:sz w:val="22"/>
        </w:rPr>
      </w:pPr>
      <w:r>
        <w:rPr>
          <w:sz w:val="22"/>
        </w:rPr>
        <w:t>Seri</w:t>
      </w:r>
      <w:r w:rsidR="0072329F">
        <w:rPr>
          <w:sz w:val="22"/>
        </w:rPr>
        <w:t>espelet är en del av träningen där l</w:t>
      </w:r>
      <w:r>
        <w:rPr>
          <w:sz w:val="22"/>
        </w:rPr>
        <w:t>aguttagningen variera</w:t>
      </w:r>
      <w:r w:rsidR="0072329F">
        <w:rPr>
          <w:sz w:val="22"/>
        </w:rPr>
        <w:t>r</w:t>
      </w:r>
      <w:r>
        <w:rPr>
          <w:sz w:val="22"/>
        </w:rPr>
        <w:t xml:space="preserve"> under säsongen </w:t>
      </w:r>
      <w:r w:rsidR="0072329F">
        <w:rPr>
          <w:sz w:val="22"/>
        </w:rPr>
        <w:t>och</w:t>
      </w:r>
      <w:r>
        <w:rPr>
          <w:sz w:val="22"/>
        </w:rPr>
        <w:t xml:space="preserve"> fasta lag </w:t>
      </w:r>
      <w:r w:rsidR="00D154E7">
        <w:rPr>
          <w:sz w:val="22"/>
        </w:rPr>
        <w:t>undvik</w:t>
      </w:r>
      <w:r>
        <w:rPr>
          <w:sz w:val="22"/>
        </w:rPr>
        <w:t>s.</w:t>
      </w:r>
    </w:p>
    <w:p w14:paraId="67DBD60C" w14:textId="77777777" w:rsidR="002B6F5A" w:rsidRDefault="00D154E7" w:rsidP="00D154E7">
      <w:pPr>
        <w:tabs>
          <w:tab w:val="left" w:pos="2928"/>
        </w:tabs>
        <w:spacing w:line="82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</w:p>
    <w:p w14:paraId="77AF71C2" w14:textId="77777777" w:rsidR="002B6F5A" w:rsidRDefault="002B6F5A">
      <w:pPr>
        <w:numPr>
          <w:ilvl w:val="0"/>
          <w:numId w:val="7"/>
        </w:numPr>
        <w:tabs>
          <w:tab w:val="left" w:pos="360"/>
        </w:tabs>
        <w:spacing w:line="227" w:lineRule="auto"/>
        <w:ind w:left="360" w:right="6" w:hanging="360"/>
        <w:rPr>
          <w:rFonts w:ascii="Arial" w:eastAsia="Arial" w:hAnsi="Arial"/>
          <w:sz w:val="22"/>
        </w:rPr>
      </w:pPr>
      <w:r>
        <w:rPr>
          <w:sz w:val="22"/>
        </w:rPr>
        <w:t>Lagen ska tas ut efter kvalitet på motståndet, med syfte att få så jämna och utvecklande matcher som möjligt.</w:t>
      </w:r>
    </w:p>
    <w:p w14:paraId="20AC12CB" w14:textId="77777777" w:rsidR="002B6F5A" w:rsidRDefault="002B6F5A">
      <w:pPr>
        <w:spacing w:line="20" w:lineRule="exact"/>
        <w:rPr>
          <w:rFonts w:ascii="Times New Roman" w:eastAsia="Times New Roman" w:hAnsi="Times New Roman"/>
        </w:rPr>
      </w:pPr>
    </w:p>
    <w:p w14:paraId="0459BE35" w14:textId="77777777" w:rsidR="002B6F5A" w:rsidRDefault="002B6F5A">
      <w:pPr>
        <w:spacing w:line="200" w:lineRule="exact"/>
        <w:rPr>
          <w:rFonts w:ascii="Times New Roman" w:eastAsia="Times New Roman" w:hAnsi="Times New Roman"/>
        </w:rPr>
      </w:pPr>
    </w:p>
    <w:p w14:paraId="01E29D2C" w14:textId="26E8F252" w:rsidR="002B6F5A" w:rsidRDefault="002B6F5A" w:rsidP="003A226C">
      <w:pPr>
        <w:pStyle w:val="Rubrik3"/>
      </w:pPr>
      <w:bookmarkStart w:id="30" w:name="page5"/>
      <w:bookmarkStart w:id="31" w:name="_Toc536111392"/>
      <w:bookmarkEnd w:id="30"/>
      <w:r>
        <w:t>Ba</w:t>
      </w:r>
      <w:r w:rsidR="00D154E7">
        <w:t>rn</w:t>
      </w:r>
      <w:bookmarkEnd w:id="31"/>
      <w:r w:rsidR="00A21A76">
        <w:t xml:space="preserve"> </w:t>
      </w:r>
      <w:r w:rsidR="00AE16E3">
        <w:t>(</w:t>
      </w:r>
      <w:r w:rsidR="00814A11">
        <w:t xml:space="preserve">U7 - </w:t>
      </w:r>
      <w:r w:rsidR="00C83076">
        <w:t>U1</w:t>
      </w:r>
      <w:r w:rsidR="00AE16E3">
        <w:t>1), samt yngre ungdom U12</w:t>
      </w:r>
    </w:p>
    <w:p w14:paraId="6DB45103" w14:textId="77777777" w:rsidR="002B6F5A" w:rsidRDefault="002B6F5A">
      <w:pPr>
        <w:spacing w:line="71" w:lineRule="exact"/>
        <w:rPr>
          <w:rFonts w:ascii="Times New Roman" w:eastAsia="Times New Roman" w:hAnsi="Times New Roman"/>
        </w:rPr>
      </w:pPr>
    </w:p>
    <w:p w14:paraId="3994CA7E" w14:textId="63F13929" w:rsidR="002B6F5A" w:rsidRDefault="002B6F5A">
      <w:pPr>
        <w:spacing w:line="227" w:lineRule="auto"/>
        <w:ind w:right="46"/>
        <w:rPr>
          <w:sz w:val="22"/>
        </w:rPr>
      </w:pPr>
      <w:r>
        <w:rPr>
          <w:sz w:val="22"/>
        </w:rPr>
        <w:t>Vi tillåter inga som helst toppningar</w:t>
      </w:r>
      <w:r w:rsidR="00AE16E3">
        <w:rPr>
          <w:sz w:val="22"/>
        </w:rPr>
        <w:t xml:space="preserve"> för att få ett</w:t>
      </w:r>
      <w:r w:rsidR="00D154E7">
        <w:rPr>
          <w:sz w:val="22"/>
        </w:rPr>
        <w:t xml:space="preserve"> bättre lag</w:t>
      </w:r>
      <w:r>
        <w:rPr>
          <w:sz w:val="22"/>
        </w:rPr>
        <w:t xml:space="preserve">. </w:t>
      </w:r>
      <w:r w:rsidR="00AE16E3">
        <w:rPr>
          <w:sz w:val="22"/>
        </w:rPr>
        <w:t xml:space="preserve">Eventuella nivåanpassningar kan göras för att åstadkomma jämna matcher. </w:t>
      </w:r>
      <w:r>
        <w:rPr>
          <w:sz w:val="22"/>
        </w:rPr>
        <w:t>Alla spelare ska ges samma möjligheter till spel.</w:t>
      </w:r>
    </w:p>
    <w:p w14:paraId="1C290BA2" w14:textId="77777777" w:rsidR="002B6F5A" w:rsidRDefault="002B6F5A">
      <w:pPr>
        <w:spacing w:line="312" w:lineRule="exact"/>
        <w:rPr>
          <w:rFonts w:ascii="Times New Roman" w:eastAsia="Times New Roman" w:hAnsi="Times New Roman"/>
        </w:rPr>
      </w:pPr>
    </w:p>
    <w:p w14:paraId="6DB000BE" w14:textId="48B424D9" w:rsidR="002B6F5A" w:rsidRDefault="00AE16E3" w:rsidP="003A226C">
      <w:pPr>
        <w:pStyle w:val="Rubrik3"/>
      </w:pPr>
      <w:bookmarkStart w:id="32" w:name="_Toc536111393"/>
      <w:r>
        <w:t>Y</w:t>
      </w:r>
      <w:r w:rsidR="00814A11">
        <w:t>ngre ungdom</w:t>
      </w:r>
      <w:r>
        <w:t xml:space="preserve"> (U12-U15)</w:t>
      </w:r>
      <w:r w:rsidR="00814A11">
        <w:t xml:space="preserve">, </w:t>
      </w:r>
      <w:bookmarkEnd w:id="32"/>
      <w:r>
        <w:t xml:space="preserve">utom U12 </w:t>
      </w:r>
    </w:p>
    <w:p w14:paraId="14197063" w14:textId="77777777" w:rsidR="002B6F5A" w:rsidRDefault="002B6F5A">
      <w:pPr>
        <w:spacing w:line="71" w:lineRule="exact"/>
        <w:rPr>
          <w:rFonts w:ascii="Times New Roman" w:eastAsia="Times New Roman" w:hAnsi="Times New Roman"/>
        </w:rPr>
      </w:pPr>
    </w:p>
    <w:p w14:paraId="5B7E5E99" w14:textId="0A1413E1" w:rsidR="00A21A76" w:rsidRDefault="00A21A76" w:rsidP="007A06F5">
      <w:pPr>
        <w:spacing w:line="227" w:lineRule="auto"/>
        <w:ind w:right="126"/>
        <w:rPr>
          <w:sz w:val="22"/>
        </w:rPr>
      </w:pPr>
      <w:r>
        <w:rPr>
          <w:sz w:val="22"/>
        </w:rPr>
        <w:t>Vassunda IF har som mål att utveckla och upprätthålla glädje, vänskap och gemenskap. Viljan att gå till finalspel, vinna serie eller cup ska alltid vägas mot värdegrunden. I seriespel och breddturneringar tillåts ingen toppning. Nivåanpassningar kan göras och ska alltid vägas mot värdegrunden för att åstadkomma jämna matcher och utvecklande träningsmiljöer.</w:t>
      </w:r>
    </w:p>
    <w:p w14:paraId="09EDDDCA" w14:textId="77777777" w:rsidR="00A21A76" w:rsidRDefault="00A21A76" w:rsidP="007A06F5">
      <w:pPr>
        <w:spacing w:line="227" w:lineRule="auto"/>
        <w:ind w:right="126"/>
        <w:rPr>
          <w:sz w:val="22"/>
        </w:rPr>
      </w:pPr>
    </w:p>
    <w:p w14:paraId="0454262D" w14:textId="4C4968BA" w:rsidR="00A21A76" w:rsidRDefault="00A21A76" w:rsidP="00A21A76">
      <w:pPr>
        <w:spacing w:line="227" w:lineRule="auto"/>
        <w:ind w:right="126"/>
        <w:rPr>
          <w:sz w:val="22"/>
        </w:rPr>
      </w:pPr>
      <w:r>
        <w:rPr>
          <w:sz w:val="22"/>
        </w:rPr>
        <w:t xml:space="preserve">I USM och specifika elitcuper tillåts toppning. Det är lagledarens uppgift att besluta om detta, tränaransvarig(a)s uppgift att självständigt ta ut laget. Det är en samlad bedömning av spelarnas kvalitet (duglighet i teknik, taktik, fysik, bidrag till lagandan, inställning och ambition </w:t>
      </w:r>
      <w:proofErr w:type="gramStart"/>
      <w:r>
        <w:rPr>
          <w:sz w:val="22"/>
        </w:rPr>
        <w:t>etc.</w:t>
      </w:r>
      <w:proofErr w:type="gramEnd"/>
      <w:r>
        <w:rPr>
          <w:sz w:val="22"/>
        </w:rPr>
        <w:t>) som ligger till grund för laguttagningen. Konsekvenser av vald strategi och förankring av denna ska göras hos spelare och ledarstab. Föräldrar ska informeras.</w:t>
      </w:r>
    </w:p>
    <w:p w14:paraId="2C289E30" w14:textId="77777777" w:rsidR="007A06F5" w:rsidRDefault="007A06F5" w:rsidP="007A06F5">
      <w:pPr>
        <w:spacing w:line="227" w:lineRule="auto"/>
        <w:ind w:right="126"/>
        <w:rPr>
          <w:sz w:val="22"/>
        </w:rPr>
      </w:pPr>
    </w:p>
    <w:p w14:paraId="48528270" w14:textId="77777777" w:rsidR="00A21A76" w:rsidRDefault="0097735C" w:rsidP="00A21A76">
      <w:pPr>
        <w:spacing w:line="221" w:lineRule="auto"/>
        <w:ind w:right="486"/>
        <w:rPr>
          <w:sz w:val="22"/>
        </w:rPr>
      </w:pPr>
      <w:r>
        <w:rPr>
          <w:sz w:val="22"/>
        </w:rPr>
        <w:t>När det gäller speltid (aktiv tid ute på planen för spelaren), så kommer den att variera i enskilda matcher. Sett över en hel säsong</w:t>
      </w:r>
      <w:r>
        <w:rPr>
          <w:rStyle w:val="Fotnotsreferens"/>
          <w:sz w:val="22"/>
        </w:rPr>
        <w:footnoteReference w:id="2"/>
      </w:r>
      <w:r>
        <w:rPr>
          <w:sz w:val="22"/>
        </w:rPr>
        <w:t xml:space="preserve"> så eftersträvas ändå en så jämn fördelning av speltiden som möjligt.</w:t>
      </w:r>
    </w:p>
    <w:p w14:paraId="098FD31C" w14:textId="77777777" w:rsidR="00F61AE8" w:rsidRDefault="00F61AE8" w:rsidP="00F61AE8">
      <w:pPr>
        <w:spacing w:line="221" w:lineRule="auto"/>
        <w:ind w:right="486"/>
        <w:rPr>
          <w:sz w:val="22"/>
        </w:rPr>
      </w:pPr>
    </w:p>
    <w:p w14:paraId="364A0514" w14:textId="78B0FB03" w:rsidR="002B6F5A" w:rsidRPr="003A226C" w:rsidRDefault="00814A11" w:rsidP="00F61AE8">
      <w:pPr>
        <w:spacing w:line="221" w:lineRule="auto"/>
        <w:ind w:right="486"/>
        <w:rPr>
          <w:sz w:val="22"/>
        </w:rPr>
      </w:pPr>
      <w:r>
        <w:rPr>
          <w:sz w:val="22"/>
        </w:rPr>
        <w:lastRenderedPageBreak/>
        <w:t>I sammanhanget kan även nämnas Breddlägret vilken är</w:t>
      </w:r>
      <w:r w:rsidR="007F742B">
        <w:rPr>
          <w:sz w:val="22"/>
        </w:rPr>
        <w:t>, precis som matchspel,</w:t>
      </w:r>
      <w:r>
        <w:rPr>
          <w:sz w:val="22"/>
        </w:rPr>
        <w:t xml:space="preserve"> en viktig spelarutbildning som anordnas för alla spelare i distriktet.</w:t>
      </w:r>
      <w:r w:rsidR="003A226C">
        <w:rPr>
          <w:sz w:val="22"/>
        </w:rPr>
        <w:t xml:space="preserve"> </w:t>
      </w:r>
      <w:r w:rsidR="007F742B" w:rsidRPr="003A226C">
        <w:rPr>
          <w:sz w:val="22"/>
        </w:rPr>
        <w:t xml:space="preserve">Äldre ungdom </w:t>
      </w:r>
      <w:r w:rsidR="006F32E2" w:rsidRPr="003A226C">
        <w:rPr>
          <w:sz w:val="22"/>
        </w:rPr>
        <w:t>(U1</w:t>
      </w:r>
      <w:r w:rsidR="00F61AE8" w:rsidRPr="003A226C">
        <w:rPr>
          <w:sz w:val="22"/>
        </w:rPr>
        <w:t>6</w:t>
      </w:r>
      <w:r w:rsidR="006F32E2" w:rsidRPr="003A226C">
        <w:rPr>
          <w:sz w:val="22"/>
        </w:rPr>
        <w:t>-U19</w:t>
      </w:r>
      <w:r w:rsidR="0037788E" w:rsidRPr="003A226C">
        <w:rPr>
          <w:sz w:val="22"/>
        </w:rPr>
        <w:t>), serie- och cupspel</w:t>
      </w:r>
    </w:p>
    <w:p w14:paraId="50B19D97" w14:textId="6546F14F" w:rsidR="002B6F5A" w:rsidRDefault="008B5D0C">
      <w:pPr>
        <w:spacing w:line="238" w:lineRule="auto"/>
        <w:ind w:right="426"/>
        <w:rPr>
          <w:sz w:val="22"/>
        </w:rPr>
      </w:pPr>
      <w:r>
        <w:rPr>
          <w:sz w:val="22"/>
        </w:rPr>
        <w:t>P</w:t>
      </w:r>
      <w:r w:rsidR="002B6F5A">
        <w:rPr>
          <w:sz w:val="22"/>
        </w:rPr>
        <w:t xml:space="preserve">å denna nivå </w:t>
      </w:r>
      <w:r>
        <w:rPr>
          <w:sz w:val="22"/>
        </w:rPr>
        <w:t xml:space="preserve">försöker vi spela många </w:t>
      </w:r>
      <w:r w:rsidR="002B6F5A">
        <w:rPr>
          <w:sz w:val="22"/>
        </w:rPr>
        <w:t xml:space="preserve">tränings- och </w:t>
      </w:r>
      <w:r>
        <w:rPr>
          <w:sz w:val="22"/>
        </w:rPr>
        <w:t>tävlingsmatcher</w:t>
      </w:r>
      <w:r w:rsidR="002B6F5A">
        <w:rPr>
          <w:sz w:val="22"/>
        </w:rPr>
        <w:t>, vilket innebär mycket matchtid för samtli</w:t>
      </w:r>
      <w:r w:rsidR="000D6A53">
        <w:rPr>
          <w:sz w:val="22"/>
        </w:rPr>
        <w:t>ga spelare.</w:t>
      </w:r>
      <w:r w:rsidR="00F61AE8">
        <w:rPr>
          <w:sz w:val="22"/>
        </w:rPr>
        <w:t xml:space="preserve"> Vid behov tar</w:t>
      </w:r>
      <w:r w:rsidR="002B6F5A">
        <w:rPr>
          <w:sz w:val="22"/>
        </w:rPr>
        <w:t xml:space="preserve"> vi ut det bästa laget till spel </w:t>
      </w:r>
      <w:r w:rsidR="00F61AE8">
        <w:rPr>
          <w:sz w:val="22"/>
        </w:rPr>
        <w:t>och periodvis spelar vi även med den starkaste uppställningen i matchen. Vi har dock ansvaret att låta alla spela.</w:t>
      </w:r>
    </w:p>
    <w:p w14:paraId="6DA44B66" w14:textId="77777777" w:rsidR="003A226C" w:rsidRDefault="003A226C">
      <w:pPr>
        <w:spacing w:line="238" w:lineRule="auto"/>
        <w:ind w:right="426"/>
        <w:rPr>
          <w:sz w:val="22"/>
        </w:rPr>
      </w:pPr>
    </w:p>
    <w:p w14:paraId="447DB2CE" w14:textId="60EF2FBB" w:rsidR="002B6F5A" w:rsidRDefault="002B6F5A" w:rsidP="00E3690D">
      <w:pPr>
        <w:pStyle w:val="Rubrik2"/>
        <w:rPr>
          <w:rFonts w:eastAsia="Calibri Light"/>
        </w:rPr>
      </w:pPr>
      <w:bookmarkStart w:id="33" w:name="page6"/>
      <w:bookmarkStart w:id="34" w:name="_Toc536111398"/>
      <w:bookmarkStart w:id="35" w:name="_Toc536111454"/>
      <w:bookmarkStart w:id="36" w:name="_Toc20075363"/>
      <w:bookmarkEnd w:id="33"/>
      <w:r>
        <w:rPr>
          <w:rFonts w:eastAsia="Calibri Light"/>
        </w:rPr>
        <w:t>Övergripande riktlinjer för handbollsverksamheten</w:t>
      </w:r>
      <w:bookmarkEnd w:id="34"/>
      <w:bookmarkEnd w:id="35"/>
      <w:bookmarkEnd w:id="36"/>
    </w:p>
    <w:p w14:paraId="25416706" w14:textId="77777777" w:rsidR="002B6F5A" w:rsidRDefault="002B6F5A">
      <w:pPr>
        <w:spacing w:line="83" w:lineRule="exact"/>
        <w:rPr>
          <w:rFonts w:ascii="Times New Roman" w:eastAsia="Times New Roman" w:hAnsi="Times New Roman"/>
        </w:rPr>
      </w:pPr>
    </w:p>
    <w:p w14:paraId="591A1104" w14:textId="4B6353A3" w:rsidR="002B6F5A" w:rsidRDefault="002B6F5A">
      <w:pPr>
        <w:spacing w:line="248" w:lineRule="auto"/>
        <w:ind w:right="106"/>
        <w:rPr>
          <w:sz w:val="22"/>
        </w:rPr>
      </w:pPr>
      <w:r>
        <w:rPr>
          <w:sz w:val="22"/>
        </w:rPr>
        <w:t xml:space="preserve">För </w:t>
      </w:r>
      <w:r w:rsidR="00576DB2">
        <w:rPr>
          <w:sz w:val="22"/>
        </w:rPr>
        <w:t xml:space="preserve">Vassunda IF </w:t>
      </w:r>
      <w:r w:rsidR="00FA1A23">
        <w:rPr>
          <w:sz w:val="22"/>
        </w:rPr>
        <w:t>Handboll</w:t>
      </w:r>
      <w:r>
        <w:rPr>
          <w:sz w:val="22"/>
        </w:rPr>
        <w:t xml:space="preserve"> är individen viktig. Alla </w:t>
      </w:r>
      <w:r w:rsidR="00FA1A23">
        <w:rPr>
          <w:sz w:val="22"/>
        </w:rPr>
        <w:t xml:space="preserve">känner sig delaktiga och välkomnas </w:t>
      </w:r>
      <w:r>
        <w:rPr>
          <w:sz w:val="22"/>
        </w:rPr>
        <w:t xml:space="preserve">i verksamheten. I takt med ålder skolas </w:t>
      </w:r>
      <w:r w:rsidR="00D92AEB">
        <w:rPr>
          <w:sz w:val="22"/>
        </w:rPr>
        <w:t xml:space="preserve">man </w:t>
      </w:r>
      <w:r>
        <w:rPr>
          <w:sz w:val="22"/>
        </w:rPr>
        <w:t>in i vad föreningen kräver, både på och utanför banan. Alla ges chans till instruktioner oavsett talang och mognad. Våra tränare och instruktörer</w:t>
      </w:r>
      <w:r w:rsidR="000F73B7">
        <w:rPr>
          <w:sz w:val="22"/>
        </w:rPr>
        <w:t xml:space="preserve"> är välutbildade och korrigerar, instruerar och vägleder </w:t>
      </w:r>
      <w:r>
        <w:rPr>
          <w:sz w:val="22"/>
        </w:rPr>
        <w:t xml:space="preserve">spelarna på ett positivt sätt. Träningen </w:t>
      </w:r>
      <w:r w:rsidR="00FA1A23">
        <w:rPr>
          <w:sz w:val="22"/>
        </w:rPr>
        <w:t>sker</w:t>
      </w:r>
      <w:r>
        <w:rPr>
          <w:sz w:val="22"/>
        </w:rPr>
        <w:t xml:space="preserve"> i rätt ordningsföljd och </w:t>
      </w:r>
      <w:r w:rsidR="00FA1A23">
        <w:rPr>
          <w:sz w:val="22"/>
        </w:rPr>
        <w:t>är</w:t>
      </w:r>
      <w:r>
        <w:rPr>
          <w:sz w:val="22"/>
        </w:rPr>
        <w:t xml:space="preserve"> anpassad för respektive åldersklass.</w:t>
      </w:r>
    </w:p>
    <w:p w14:paraId="580BBD5D" w14:textId="77777777" w:rsidR="00D92AEB" w:rsidRDefault="00D92AEB">
      <w:pPr>
        <w:spacing w:line="244" w:lineRule="auto"/>
        <w:ind w:right="66"/>
        <w:rPr>
          <w:rFonts w:ascii="Times New Roman" w:eastAsia="Times New Roman" w:hAnsi="Times New Roman"/>
        </w:rPr>
      </w:pPr>
    </w:p>
    <w:p w14:paraId="556C7CBD" w14:textId="1CB88330" w:rsidR="002B6F5A" w:rsidRDefault="002B6F5A">
      <w:pPr>
        <w:spacing w:line="244" w:lineRule="auto"/>
        <w:ind w:right="66"/>
        <w:rPr>
          <w:color w:val="FF0000"/>
          <w:sz w:val="19"/>
        </w:rPr>
      </w:pPr>
      <w:r>
        <w:rPr>
          <w:sz w:val="22"/>
        </w:rPr>
        <w:t xml:space="preserve">Vi arbetar och tar gemensamt ansvar för att </w:t>
      </w:r>
      <w:r w:rsidR="00576DB2">
        <w:rPr>
          <w:sz w:val="22"/>
        </w:rPr>
        <w:t xml:space="preserve">våra </w:t>
      </w:r>
      <w:r>
        <w:rPr>
          <w:sz w:val="22"/>
        </w:rPr>
        <w:t xml:space="preserve">barn och ungdomar </w:t>
      </w:r>
      <w:r w:rsidR="00FA1A23">
        <w:rPr>
          <w:sz w:val="22"/>
        </w:rPr>
        <w:t>är aktiva i</w:t>
      </w:r>
      <w:r>
        <w:rPr>
          <w:sz w:val="22"/>
        </w:rPr>
        <w:t xml:space="preserve"> flera idrotter</w:t>
      </w:r>
      <w:r w:rsidR="00FA1A23">
        <w:rPr>
          <w:sz w:val="22"/>
        </w:rPr>
        <w:t>. Samordning sker</w:t>
      </w:r>
      <w:r>
        <w:rPr>
          <w:sz w:val="22"/>
        </w:rPr>
        <w:t xml:space="preserve"> enligt de gemensamma riktlinjer som </w:t>
      </w:r>
      <w:r w:rsidR="00FA1A23">
        <w:rPr>
          <w:sz w:val="22"/>
        </w:rPr>
        <w:t>Upplands</w:t>
      </w:r>
      <w:r>
        <w:rPr>
          <w:sz w:val="22"/>
        </w:rPr>
        <w:t xml:space="preserve"> Fotbollförbund, </w:t>
      </w:r>
      <w:r w:rsidR="00FA1A23">
        <w:rPr>
          <w:sz w:val="22"/>
        </w:rPr>
        <w:t>Upplands Handbollförbund enats</w:t>
      </w:r>
      <w:r w:rsidR="00D92AEB">
        <w:rPr>
          <w:sz w:val="22"/>
        </w:rPr>
        <w:t xml:space="preserve"> om eller i annat fall vad som enats om lokalt mellan övriga idrottsföreningar i Knivsta</w:t>
      </w:r>
      <w:r>
        <w:rPr>
          <w:color w:val="FF0000"/>
          <w:sz w:val="19"/>
        </w:rPr>
        <w:t>.</w:t>
      </w:r>
    </w:p>
    <w:p w14:paraId="3DFA4457" w14:textId="77777777" w:rsidR="002B6F5A" w:rsidRDefault="002B6F5A">
      <w:pPr>
        <w:spacing w:line="309" w:lineRule="exact"/>
        <w:rPr>
          <w:rFonts w:ascii="Times New Roman" w:eastAsia="Times New Roman" w:hAnsi="Times New Roman"/>
        </w:rPr>
      </w:pPr>
    </w:p>
    <w:p w14:paraId="451C83BD" w14:textId="77777777" w:rsidR="002B6F5A" w:rsidRDefault="002B6F5A">
      <w:pPr>
        <w:spacing w:line="0" w:lineRule="atLeast"/>
        <w:rPr>
          <w:sz w:val="22"/>
        </w:rPr>
      </w:pPr>
      <w:r>
        <w:rPr>
          <w:sz w:val="22"/>
        </w:rPr>
        <w:t>Här nedan beskriver vi kort vad respektive åldersklass har för inriktning på sin verksamhet:</w:t>
      </w:r>
    </w:p>
    <w:p w14:paraId="71F6C419" w14:textId="77777777" w:rsidR="002B6F5A" w:rsidRPr="003A226C" w:rsidRDefault="002B6F5A" w:rsidP="003A226C">
      <w:pPr>
        <w:pStyle w:val="Rubrik3"/>
      </w:pPr>
      <w:bookmarkStart w:id="37" w:name="_Toc536111399"/>
      <w:r w:rsidRPr="003A226C">
        <w:t xml:space="preserve">5–6 år </w:t>
      </w:r>
      <w:r w:rsidR="00FA1A23" w:rsidRPr="003A226C">
        <w:t>Handbollslek</w:t>
      </w:r>
      <w:bookmarkEnd w:id="37"/>
    </w:p>
    <w:p w14:paraId="22CDD624" w14:textId="77777777" w:rsidR="002B6F5A" w:rsidRDefault="002B6F5A">
      <w:pPr>
        <w:spacing w:line="22" w:lineRule="exact"/>
        <w:rPr>
          <w:rFonts w:ascii="Times New Roman" w:eastAsia="Times New Roman" w:hAnsi="Times New Roman"/>
        </w:rPr>
      </w:pPr>
    </w:p>
    <w:p w14:paraId="4D9CDBA6" w14:textId="77777777" w:rsidR="002B6F5A" w:rsidRPr="00E3690D" w:rsidRDefault="002B6F5A" w:rsidP="00E3690D">
      <w:pPr>
        <w:spacing w:line="0" w:lineRule="atLeast"/>
        <w:rPr>
          <w:sz w:val="22"/>
        </w:rPr>
      </w:pPr>
      <w:r>
        <w:rPr>
          <w:sz w:val="22"/>
        </w:rPr>
        <w:t>Bedrivs i grupper om 20 deltagare – föräldrarn</w:t>
      </w:r>
      <w:r w:rsidR="00E3690D">
        <w:rPr>
          <w:sz w:val="22"/>
        </w:rPr>
        <w:t>a medverkar.</w:t>
      </w:r>
    </w:p>
    <w:p w14:paraId="15A34E77" w14:textId="1A1F54B9" w:rsidR="002B6F5A" w:rsidRDefault="004D6AEA" w:rsidP="003A226C">
      <w:pPr>
        <w:pStyle w:val="Rubrik3"/>
      </w:pPr>
      <w:bookmarkStart w:id="38" w:name="_Toc536111400"/>
      <w:r>
        <w:t>U7-U8 (</w:t>
      </w:r>
      <w:r w:rsidR="002B6F5A">
        <w:t>7–8 år</w:t>
      </w:r>
      <w:r>
        <w:t>)</w:t>
      </w:r>
      <w:r w:rsidR="002B6F5A">
        <w:t xml:space="preserve"> Handbollsskolan</w:t>
      </w:r>
      <w:bookmarkEnd w:id="38"/>
    </w:p>
    <w:p w14:paraId="3505F8EF" w14:textId="77777777" w:rsidR="002B6F5A" w:rsidRDefault="002B6F5A">
      <w:pPr>
        <w:spacing w:line="68" w:lineRule="exact"/>
        <w:rPr>
          <w:rFonts w:ascii="Times New Roman" w:eastAsia="Times New Roman" w:hAnsi="Times New Roman"/>
        </w:rPr>
      </w:pPr>
    </w:p>
    <w:p w14:paraId="412BAA29" w14:textId="77777777" w:rsidR="002B6F5A" w:rsidRPr="00E3690D" w:rsidRDefault="002B6F5A" w:rsidP="00E3690D">
      <w:pPr>
        <w:spacing w:line="248" w:lineRule="auto"/>
        <w:ind w:right="206"/>
        <w:rPr>
          <w:sz w:val="22"/>
        </w:rPr>
      </w:pPr>
      <w:r>
        <w:rPr>
          <w:sz w:val="22"/>
        </w:rPr>
        <w:t xml:space="preserve">Under lekfulla former sysslar handbollsskolan med barnhandboll där det inte bedrivs någon tävlingsverksamhet. Aktiviteter </w:t>
      </w:r>
      <w:r w:rsidR="00FA1A23">
        <w:rPr>
          <w:sz w:val="22"/>
        </w:rPr>
        <w:t>bygger</w:t>
      </w:r>
      <w:r>
        <w:rPr>
          <w:sz w:val="22"/>
        </w:rPr>
        <w:t xml:space="preserve"> på lek- och bollövningar, koordinationsbanor och spel på småplaner med reducerade regler. Matchspel testas i de senare årgångarna i sammandragsform. </w:t>
      </w:r>
      <w:r w:rsidR="00FA1A23">
        <w:rPr>
          <w:sz w:val="22"/>
        </w:rPr>
        <w:t>Fokus ligger på att utveckla deltagarnas motorik och koordination, s</w:t>
      </w:r>
      <w:r>
        <w:rPr>
          <w:sz w:val="22"/>
        </w:rPr>
        <w:t xml:space="preserve">amt </w:t>
      </w:r>
      <w:r w:rsidR="00FA1A23">
        <w:rPr>
          <w:sz w:val="22"/>
        </w:rPr>
        <w:t>att öva på att vara</w:t>
      </w:r>
      <w:r>
        <w:rPr>
          <w:sz w:val="22"/>
        </w:rPr>
        <w:t xml:space="preserve"> i grupp. </w:t>
      </w:r>
      <w:r w:rsidR="00FA1A23">
        <w:rPr>
          <w:sz w:val="22"/>
        </w:rPr>
        <w:t>Handbollsskolan</w:t>
      </w:r>
      <w:r>
        <w:rPr>
          <w:sz w:val="22"/>
        </w:rPr>
        <w:t xml:space="preserve"> har verksamh</w:t>
      </w:r>
      <w:r w:rsidR="00E3690D">
        <w:rPr>
          <w:sz w:val="22"/>
        </w:rPr>
        <w:t>et en gång i veckan (en timma).</w:t>
      </w:r>
    </w:p>
    <w:p w14:paraId="432BCFB8" w14:textId="3189DB44" w:rsidR="002B6F5A" w:rsidRDefault="004D6AEA" w:rsidP="003A226C">
      <w:pPr>
        <w:pStyle w:val="Rubrik3"/>
      </w:pPr>
      <w:bookmarkStart w:id="39" w:name="_Toc536111401"/>
      <w:r>
        <w:t>U9-U10 (</w:t>
      </w:r>
      <w:r w:rsidR="00F7007B">
        <w:t>9–10 år</w:t>
      </w:r>
      <w:bookmarkEnd w:id="39"/>
      <w:r>
        <w:t>)</w:t>
      </w:r>
    </w:p>
    <w:p w14:paraId="02CCA41C" w14:textId="77777777" w:rsidR="002B6F5A" w:rsidRDefault="002B6F5A">
      <w:pPr>
        <w:spacing w:line="68" w:lineRule="exact"/>
        <w:rPr>
          <w:rFonts w:ascii="Times New Roman" w:eastAsia="Times New Roman" w:hAnsi="Times New Roman"/>
        </w:rPr>
      </w:pPr>
    </w:p>
    <w:p w14:paraId="7FC0669D" w14:textId="77777777" w:rsidR="002B6F5A" w:rsidRPr="00E3690D" w:rsidRDefault="002B6F5A" w:rsidP="00E3690D">
      <w:pPr>
        <w:spacing w:line="248" w:lineRule="auto"/>
        <w:ind w:right="106"/>
        <w:rPr>
          <w:sz w:val="22"/>
        </w:rPr>
      </w:pPr>
      <w:r>
        <w:rPr>
          <w:sz w:val="22"/>
        </w:rPr>
        <w:t>Vi håller på med barnhandboll där huvudinriktningen fortfarande är lek med boll och motorisk träning. Koordinationsbanor och stafetter är viktiga inslag i träningen. Vi tränar grundteknik – kasta, fånga och hoppa. Matcher spelas i sammandragsform och seriespel som minihandboll och på helplan. Vi spelar offensivt försvar – fritt spel och man-man vid minihandboll samt 3</w:t>
      </w:r>
      <w:r>
        <w:rPr>
          <w:color w:val="FF0000"/>
          <w:sz w:val="22"/>
        </w:rPr>
        <w:t>–</w:t>
      </w:r>
      <w:r>
        <w:rPr>
          <w:sz w:val="22"/>
        </w:rPr>
        <w:t>3 på helplan. Anfallsmässigt är det fritt spel vid minihandboll och 4</w:t>
      </w:r>
      <w:r>
        <w:rPr>
          <w:color w:val="FF0000"/>
          <w:sz w:val="22"/>
        </w:rPr>
        <w:t>–</w:t>
      </w:r>
      <w:r>
        <w:rPr>
          <w:sz w:val="22"/>
        </w:rPr>
        <w:t xml:space="preserve">2 på helplan. </w:t>
      </w:r>
      <w:r w:rsidR="00E3690D">
        <w:rPr>
          <w:sz w:val="22"/>
        </w:rPr>
        <w:t>Alla spelar på alla positioner.</w:t>
      </w:r>
    </w:p>
    <w:p w14:paraId="132D87D5" w14:textId="529CA28C" w:rsidR="002B6F5A" w:rsidRDefault="004D6AEA" w:rsidP="003A226C">
      <w:pPr>
        <w:pStyle w:val="Rubrik3"/>
      </w:pPr>
      <w:bookmarkStart w:id="40" w:name="_Toc536111402"/>
      <w:r>
        <w:t>U11-U12 (</w:t>
      </w:r>
      <w:r w:rsidR="00F7007B">
        <w:t>11–12 år</w:t>
      </w:r>
      <w:bookmarkEnd w:id="40"/>
      <w:r>
        <w:t>)</w:t>
      </w:r>
    </w:p>
    <w:p w14:paraId="54C0A50F" w14:textId="77777777" w:rsidR="002B6F5A" w:rsidRDefault="002B6F5A">
      <w:pPr>
        <w:spacing w:line="71" w:lineRule="exact"/>
        <w:rPr>
          <w:rFonts w:ascii="Times New Roman" w:eastAsia="Times New Roman" w:hAnsi="Times New Roman"/>
        </w:rPr>
      </w:pPr>
    </w:p>
    <w:p w14:paraId="7D891081" w14:textId="77777777" w:rsidR="002B6F5A" w:rsidRDefault="002B6F5A">
      <w:pPr>
        <w:spacing w:line="238" w:lineRule="auto"/>
        <w:ind w:right="186"/>
        <w:rPr>
          <w:sz w:val="22"/>
        </w:rPr>
      </w:pPr>
      <w:r>
        <w:rPr>
          <w:sz w:val="22"/>
        </w:rPr>
        <w:t xml:space="preserve">Barnhandbollens sista två år omfattar motorisk träning i </w:t>
      </w:r>
      <w:proofErr w:type="gramStart"/>
      <w:r>
        <w:rPr>
          <w:sz w:val="22"/>
        </w:rPr>
        <w:t>bl.a.</w:t>
      </w:r>
      <w:proofErr w:type="gramEnd"/>
      <w:r>
        <w:rPr>
          <w:sz w:val="22"/>
        </w:rPr>
        <w:t xml:space="preserve"> koordinationsbanor, gymnastisk träning, balans, skadeförebyggande, grundteknik (kasta i fart, fånga i fart, skott, hoppskott, genombrott, stoppa motståndare, hjälpa sin kompis och lite målvaktsträning) Anfallsmässigt spelar</w:t>
      </w:r>
    </w:p>
    <w:p w14:paraId="0E4B1FD3" w14:textId="77777777" w:rsidR="002B6F5A" w:rsidRDefault="002B6F5A">
      <w:pPr>
        <w:spacing w:line="70" w:lineRule="exact"/>
        <w:rPr>
          <w:rFonts w:ascii="Times New Roman" w:eastAsia="Times New Roman" w:hAnsi="Times New Roman"/>
        </w:rPr>
      </w:pPr>
    </w:p>
    <w:p w14:paraId="731097F9" w14:textId="77777777" w:rsidR="002B6F5A" w:rsidRPr="00E3690D" w:rsidRDefault="002B6F5A" w:rsidP="00E3690D">
      <w:pPr>
        <w:numPr>
          <w:ilvl w:val="0"/>
          <w:numId w:val="9"/>
        </w:numPr>
        <w:tabs>
          <w:tab w:val="left" w:pos="201"/>
        </w:tabs>
        <w:spacing w:line="228" w:lineRule="auto"/>
        <w:ind w:right="106"/>
        <w:rPr>
          <w:sz w:val="22"/>
        </w:rPr>
      </w:pPr>
      <w:r>
        <w:rPr>
          <w:sz w:val="22"/>
        </w:rPr>
        <w:t>4–2 och 3–3 spel (spela på många positioner). Försvarsmässigt spelar vi 3–3 och 3–2–1 spel (spela på många positioner). Alla spelar på alla positioner.</w:t>
      </w:r>
    </w:p>
    <w:p w14:paraId="5EA31FBF" w14:textId="34C3FE26" w:rsidR="002B6F5A" w:rsidRDefault="004D6AEA" w:rsidP="003A226C">
      <w:pPr>
        <w:pStyle w:val="Rubrik3"/>
      </w:pPr>
      <w:bookmarkStart w:id="41" w:name="_Toc536111403"/>
      <w:r>
        <w:t>U</w:t>
      </w:r>
      <w:r w:rsidR="00F7007B">
        <w:t>13–</w:t>
      </w:r>
      <w:r>
        <w:t>U</w:t>
      </w:r>
      <w:r w:rsidR="00F7007B">
        <w:t xml:space="preserve">14 </w:t>
      </w:r>
      <w:r>
        <w:t>(</w:t>
      </w:r>
      <w:proofErr w:type="gramStart"/>
      <w:r>
        <w:t>13-14</w:t>
      </w:r>
      <w:proofErr w:type="gramEnd"/>
      <w:r>
        <w:t xml:space="preserve"> </w:t>
      </w:r>
      <w:r w:rsidR="00F7007B">
        <w:t>år</w:t>
      </w:r>
      <w:bookmarkEnd w:id="41"/>
      <w:r w:rsidR="009448D3">
        <w:t>, yngre ungdom</w:t>
      </w:r>
      <w:r>
        <w:t>)</w:t>
      </w:r>
    </w:p>
    <w:p w14:paraId="3305B8A1" w14:textId="77777777" w:rsidR="002B6F5A" w:rsidRDefault="002B6F5A">
      <w:pPr>
        <w:spacing w:line="68" w:lineRule="exact"/>
        <w:rPr>
          <w:rFonts w:ascii="Times New Roman" w:eastAsia="Times New Roman" w:hAnsi="Times New Roman"/>
        </w:rPr>
      </w:pPr>
    </w:p>
    <w:p w14:paraId="7D88D4F2" w14:textId="4F752F7E" w:rsidR="002B6F5A" w:rsidRDefault="002B6F5A">
      <w:pPr>
        <w:spacing w:line="250" w:lineRule="auto"/>
        <w:ind w:right="6"/>
        <w:rPr>
          <w:sz w:val="22"/>
        </w:rPr>
      </w:pPr>
      <w:r>
        <w:rPr>
          <w:sz w:val="22"/>
        </w:rPr>
        <w:t xml:space="preserve">Träningen inriktar sig mot individuell teknik, kampövningar, allsidig styrketräning, skadeförebyggande, joggning, fallteknik, grundteknik för målvakterna och spelförståelse. Anfallsspelet består av mycket övningar för samarbete 2–2 och träning i att göra val och fatta beslut </w:t>
      </w:r>
      <w:r>
        <w:rPr>
          <w:sz w:val="22"/>
        </w:rPr>
        <w:lastRenderedPageBreak/>
        <w:t>i spelet. Försvarsmässigt tränas spelaren i alternativa försvarsspel</w:t>
      </w:r>
      <w:r>
        <w:rPr>
          <w:i/>
          <w:sz w:val="22"/>
        </w:rPr>
        <w:t>.</w:t>
      </w:r>
      <w:r>
        <w:rPr>
          <w:sz w:val="22"/>
        </w:rPr>
        <w:t xml:space="preserve"> Spelarna inriktas företrädesvis mot två positioner i anfall och två positioner i försvar. Här ingår även utbildning i regelkunskap och</w:t>
      </w:r>
      <w:r w:rsidR="00F61AE8">
        <w:rPr>
          <w:sz w:val="22"/>
        </w:rPr>
        <w:t xml:space="preserve"> domarutbildning</w:t>
      </w:r>
      <w:r>
        <w:rPr>
          <w:sz w:val="22"/>
        </w:rPr>
        <w:t>.</w:t>
      </w:r>
    </w:p>
    <w:p w14:paraId="055E4DAA" w14:textId="77777777" w:rsidR="002B6F5A" w:rsidRDefault="002B6F5A">
      <w:pPr>
        <w:spacing w:line="20" w:lineRule="exact"/>
        <w:rPr>
          <w:rFonts w:ascii="Times New Roman" w:eastAsia="Times New Roman" w:hAnsi="Times New Roman"/>
        </w:rPr>
      </w:pPr>
    </w:p>
    <w:p w14:paraId="0DD62F14" w14:textId="6DA29291" w:rsidR="002B6F5A" w:rsidRDefault="009448D3" w:rsidP="003A226C">
      <w:pPr>
        <w:pStyle w:val="Rubrik3"/>
      </w:pPr>
      <w:bookmarkStart w:id="42" w:name="page7"/>
      <w:bookmarkStart w:id="43" w:name="_Toc536111404"/>
      <w:bookmarkEnd w:id="42"/>
      <w:r>
        <w:t>U</w:t>
      </w:r>
      <w:r w:rsidR="00E3690D">
        <w:t>15–</w:t>
      </w:r>
      <w:r>
        <w:t>U</w:t>
      </w:r>
      <w:r w:rsidR="00E3690D">
        <w:t xml:space="preserve">16 </w:t>
      </w:r>
      <w:r>
        <w:t>(</w:t>
      </w:r>
      <w:proofErr w:type="gramStart"/>
      <w:r>
        <w:t>15-16</w:t>
      </w:r>
      <w:proofErr w:type="gramEnd"/>
      <w:r>
        <w:t xml:space="preserve"> år, äldre ungdom)</w:t>
      </w:r>
      <w:bookmarkEnd w:id="43"/>
    </w:p>
    <w:p w14:paraId="6CD8CE35" w14:textId="77777777" w:rsidR="002B6F5A" w:rsidRDefault="002B6F5A">
      <w:pPr>
        <w:spacing w:line="71" w:lineRule="exact"/>
        <w:rPr>
          <w:rFonts w:ascii="Times New Roman" w:eastAsia="Times New Roman" w:hAnsi="Times New Roman"/>
        </w:rPr>
      </w:pPr>
    </w:p>
    <w:p w14:paraId="546BAD15" w14:textId="77777777" w:rsidR="002B6F5A" w:rsidRDefault="000D6A53">
      <w:pPr>
        <w:spacing w:line="250" w:lineRule="auto"/>
        <w:ind w:right="146"/>
        <w:rPr>
          <w:sz w:val="22"/>
        </w:rPr>
      </w:pPr>
      <w:r>
        <w:rPr>
          <w:sz w:val="22"/>
        </w:rPr>
        <w:t>K</w:t>
      </w:r>
      <w:r w:rsidR="002B6F5A">
        <w:rPr>
          <w:sz w:val="22"/>
        </w:rPr>
        <w:t xml:space="preserve">raven </w:t>
      </w:r>
      <w:r>
        <w:rPr>
          <w:sz w:val="22"/>
        </w:rPr>
        <w:t xml:space="preserve">höjs </w:t>
      </w:r>
      <w:r w:rsidR="002B6F5A">
        <w:rPr>
          <w:sz w:val="22"/>
        </w:rPr>
        <w:t xml:space="preserve">ytterligare och träning </w:t>
      </w:r>
      <w:r>
        <w:rPr>
          <w:sz w:val="22"/>
        </w:rPr>
        <w:t>kan ske</w:t>
      </w:r>
      <w:r w:rsidR="002B6F5A">
        <w:rPr>
          <w:sz w:val="22"/>
        </w:rPr>
        <w:t xml:space="preserve"> i princip året runt. Spelarnas ansvar för den individuella träningen ökar. Spelarna får genomgång och träning med vikter i syfte att lära sig styrketräning och för att förbättra sin fysiska status. Kraven på resultat i Ungdoms-SM ökar utan att det sker på bekostnad av den individuella utvecklingen. Vi medverkar nu aktivt till att styra in lämpliga ungdomar på ledar- eller domarbanor genom att erbjuda dem utbildning och förtroendeuppdrag i klubben.</w:t>
      </w:r>
    </w:p>
    <w:p w14:paraId="41DBD2C6" w14:textId="02F0745A" w:rsidR="002B6F5A" w:rsidRDefault="009448D3" w:rsidP="003A226C">
      <w:pPr>
        <w:pStyle w:val="Rubrik3"/>
      </w:pPr>
      <w:bookmarkStart w:id="44" w:name="_Toc536111405"/>
      <w:r>
        <w:t>U17-U19, (</w:t>
      </w:r>
      <w:r w:rsidR="00E3690D">
        <w:t>17–1</w:t>
      </w:r>
      <w:r>
        <w:t>9</w:t>
      </w:r>
      <w:r w:rsidR="00E3690D">
        <w:t xml:space="preserve"> år</w:t>
      </w:r>
      <w:r>
        <w:t xml:space="preserve">, äldre </w:t>
      </w:r>
      <w:proofErr w:type="gramStart"/>
      <w:r>
        <w:t xml:space="preserve">ungdom </w:t>
      </w:r>
      <w:r w:rsidR="006F32E2">
        <w:t>)</w:t>
      </w:r>
      <w:proofErr w:type="gramEnd"/>
      <w:r w:rsidR="006F32E2" w:rsidDel="006F32E2">
        <w:t xml:space="preserve"> </w:t>
      </w:r>
      <w:bookmarkEnd w:id="44"/>
    </w:p>
    <w:p w14:paraId="2931CF19" w14:textId="77777777" w:rsidR="002B6F5A" w:rsidRDefault="002B6F5A">
      <w:pPr>
        <w:spacing w:line="71" w:lineRule="exact"/>
        <w:rPr>
          <w:rFonts w:ascii="Times New Roman" w:eastAsia="Times New Roman" w:hAnsi="Times New Roman"/>
        </w:rPr>
      </w:pPr>
    </w:p>
    <w:p w14:paraId="76E2AB66" w14:textId="319D4ABC" w:rsidR="002B6F5A" w:rsidRDefault="002B6F5A">
      <w:pPr>
        <w:spacing w:line="248" w:lineRule="auto"/>
        <w:ind w:right="26"/>
        <w:rPr>
          <w:sz w:val="22"/>
        </w:rPr>
      </w:pPr>
      <w:r>
        <w:rPr>
          <w:sz w:val="22"/>
        </w:rPr>
        <w:t xml:space="preserve">De sista åren som ungdomsspelare </w:t>
      </w:r>
      <w:r w:rsidR="005D187A">
        <w:rPr>
          <w:sz w:val="22"/>
        </w:rPr>
        <w:t xml:space="preserve">förbereds </w:t>
      </w:r>
      <w:r>
        <w:rPr>
          <w:sz w:val="22"/>
        </w:rPr>
        <w:t>spelarna för kommande seniorspel. Gruppen deltar i seniorserie samt deltar i SM där målsättningen är att gå till slutspel och vara bland de främsta juniorlagen i Sve</w:t>
      </w:r>
      <w:r w:rsidR="005D187A">
        <w:rPr>
          <w:sz w:val="22"/>
        </w:rPr>
        <w:t>rige.</w:t>
      </w:r>
    </w:p>
    <w:p w14:paraId="7A48CC42" w14:textId="5CEF5098" w:rsidR="00F61AE8" w:rsidRDefault="00F61AE8">
      <w:pPr>
        <w:spacing w:line="248" w:lineRule="auto"/>
        <w:ind w:right="26"/>
        <w:rPr>
          <w:sz w:val="22"/>
        </w:rPr>
      </w:pPr>
    </w:p>
    <w:p w14:paraId="688DE678" w14:textId="77777777" w:rsidR="002B6F5A" w:rsidRDefault="0070742E" w:rsidP="00E3690D">
      <w:pPr>
        <w:pStyle w:val="Rubrik2"/>
        <w:rPr>
          <w:rFonts w:eastAsia="Calibri Light"/>
          <w:color w:val="000000"/>
        </w:rPr>
      </w:pPr>
      <w:bookmarkStart w:id="45" w:name="_Toc536111408"/>
      <w:bookmarkStart w:id="46" w:name="_Toc536111455"/>
      <w:bookmarkStart w:id="47" w:name="_Toc20075364"/>
      <w:r>
        <w:rPr>
          <w:rFonts w:eastAsia="Calibri Light"/>
        </w:rPr>
        <w:t>Vassunda IF Handboll</w:t>
      </w:r>
      <w:r w:rsidR="002B6F5A">
        <w:rPr>
          <w:rFonts w:eastAsia="Calibri Light"/>
        </w:rPr>
        <w:t xml:space="preserve"> föl</w:t>
      </w:r>
      <w:r w:rsidR="00E3690D">
        <w:rPr>
          <w:rFonts w:eastAsia="Calibri Light"/>
        </w:rPr>
        <w:t xml:space="preserve">jer policys och riktlinjer från </w:t>
      </w:r>
      <w:r w:rsidR="002B6F5A">
        <w:rPr>
          <w:rFonts w:eastAsia="Calibri Light"/>
        </w:rPr>
        <w:t xml:space="preserve">Svenska </w:t>
      </w:r>
      <w:r w:rsidR="002B6F5A">
        <w:rPr>
          <w:rFonts w:eastAsia="Calibri Light"/>
          <w:color w:val="000000"/>
        </w:rPr>
        <w:t>Handbollförbundet</w:t>
      </w:r>
      <w:bookmarkEnd w:id="45"/>
      <w:bookmarkEnd w:id="46"/>
      <w:bookmarkEnd w:id="47"/>
    </w:p>
    <w:p w14:paraId="26CF6F93" w14:textId="77777777" w:rsidR="00E3690D" w:rsidRDefault="00E3690D">
      <w:pPr>
        <w:spacing w:line="0" w:lineRule="atLeast"/>
        <w:rPr>
          <w:sz w:val="22"/>
        </w:rPr>
      </w:pPr>
    </w:p>
    <w:p w14:paraId="7EF8160B" w14:textId="77777777" w:rsidR="002B6F5A" w:rsidRDefault="002B6F5A">
      <w:pPr>
        <w:spacing w:line="0" w:lineRule="atLeast"/>
        <w:rPr>
          <w:sz w:val="22"/>
        </w:rPr>
      </w:pPr>
      <w:r>
        <w:rPr>
          <w:sz w:val="22"/>
        </w:rPr>
        <w:t xml:space="preserve">Inom </w:t>
      </w:r>
      <w:r w:rsidR="0070742E">
        <w:rPr>
          <w:sz w:val="22"/>
        </w:rPr>
        <w:t>Vassunda IF Handboll</w:t>
      </w:r>
      <w:r>
        <w:rPr>
          <w:sz w:val="22"/>
        </w:rPr>
        <w:t xml:space="preserve"> gäller och tillämpas Svenska Handbollförbundets policy beträffande:</w:t>
      </w:r>
    </w:p>
    <w:p w14:paraId="0E729451" w14:textId="77777777" w:rsidR="002B6F5A" w:rsidRDefault="002B6F5A">
      <w:pPr>
        <w:spacing w:line="34" w:lineRule="exact"/>
        <w:rPr>
          <w:rFonts w:ascii="Times New Roman" w:eastAsia="Times New Roman" w:hAnsi="Times New Roman"/>
        </w:rPr>
      </w:pPr>
    </w:p>
    <w:p w14:paraId="7FD14EF7" w14:textId="77777777" w:rsidR="002B6F5A" w:rsidRDefault="002B6F5A">
      <w:pPr>
        <w:spacing w:line="33" w:lineRule="exact"/>
        <w:rPr>
          <w:rFonts w:ascii="Arial" w:eastAsia="Arial" w:hAnsi="Arial"/>
          <w:sz w:val="22"/>
        </w:rPr>
      </w:pPr>
    </w:p>
    <w:p w14:paraId="2436C25E" w14:textId="4516ABDB" w:rsidR="007D0C7E" w:rsidRDefault="004E0504" w:rsidP="007D0C7E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sz w:val="22"/>
        </w:rPr>
      </w:pPr>
      <w:r>
        <w:rPr>
          <w:sz w:val="22"/>
        </w:rPr>
        <w:t>Handboll</w:t>
      </w:r>
      <w:r w:rsidR="007D0C7E">
        <w:rPr>
          <w:sz w:val="22"/>
        </w:rPr>
        <w:t xml:space="preserve"> i åldrarna 7 till och med 19 år, dvs</w:t>
      </w:r>
      <w:r w:rsidR="006F32E2">
        <w:rPr>
          <w:sz w:val="22"/>
        </w:rPr>
        <w:t>.</w:t>
      </w:r>
      <w:r w:rsidR="007D0C7E">
        <w:rPr>
          <w:sz w:val="22"/>
        </w:rPr>
        <w:t xml:space="preserve"> åldersklasserna </w:t>
      </w:r>
      <w:r w:rsidR="007D0C7E" w:rsidRPr="000B7AB3">
        <w:rPr>
          <w:i/>
          <w:sz w:val="22"/>
        </w:rPr>
        <w:t>barn</w:t>
      </w:r>
      <w:r w:rsidR="007D0C7E">
        <w:rPr>
          <w:sz w:val="22"/>
        </w:rPr>
        <w:t xml:space="preserve">, </w:t>
      </w:r>
      <w:r w:rsidR="007D0C7E" w:rsidRPr="000B7AB3">
        <w:rPr>
          <w:i/>
          <w:sz w:val="22"/>
        </w:rPr>
        <w:t>yngre ungdom</w:t>
      </w:r>
      <w:r w:rsidR="007D0C7E">
        <w:rPr>
          <w:sz w:val="22"/>
        </w:rPr>
        <w:t xml:space="preserve"> samt </w:t>
      </w:r>
      <w:r w:rsidR="007D0C7E" w:rsidRPr="000B7AB3">
        <w:rPr>
          <w:i/>
          <w:sz w:val="22"/>
        </w:rPr>
        <w:t>äldre ungdom</w:t>
      </w:r>
      <w:r w:rsidR="007D0C7E">
        <w:rPr>
          <w:sz w:val="22"/>
        </w:rPr>
        <w:t>.</w:t>
      </w:r>
    </w:p>
    <w:p w14:paraId="2E3A0A9F" w14:textId="77777777" w:rsidR="007D0C7E" w:rsidRDefault="007D0C7E" w:rsidP="007D0C7E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sz w:val="22"/>
        </w:rPr>
      </w:pPr>
      <w:r>
        <w:rPr>
          <w:sz w:val="22"/>
        </w:rPr>
        <w:t>Trafik</w:t>
      </w:r>
    </w:p>
    <w:p w14:paraId="79F6D762" w14:textId="77777777" w:rsidR="002B6F5A" w:rsidRDefault="002B6F5A">
      <w:pPr>
        <w:spacing w:line="31" w:lineRule="exact"/>
        <w:rPr>
          <w:rFonts w:ascii="Arial" w:eastAsia="Arial" w:hAnsi="Arial"/>
          <w:sz w:val="22"/>
        </w:rPr>
      </w:pPr>
    </w:p>
    <w:p w14:paraId="0DB1BB4C" w14:textId="77777777" w:rsidR="002B6F5A" w:rsidRDefault="002B6F5A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sz w:val="22"/>
        </w:rPr>
      </w:pPr>
      <w:r>
        <w:rPr>
          <w:sz w:val="22"/>
        </w:rPr>
        <w:t>Alkohol/droger</w:t>
      </w:r>
    </w:p>
    <w:p w14:paraId="766B0D46" w14:textId="77777777" w:rsidR="002B6F5A" w:rsidRDefault="002B6F5A">
      <w:pPr>
        <w:spacing w:line="33" w:lineRule="exact"/>
        <w:rPr>
          <w:rFonts w:ascii="Arial" w:eastAsia="Arial" w:hAnsi="Arial"/>
          <w:sz w:val="22"/>
        </w:rPr>
      </w:pPr>
    </w:p>
    <w:p w14:paraId="03E93F41" w14:textId="77777777" w:rsidR="002B6F5A" w:rsidRDefault="002B6F5A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sz w:val="22"/>
        </w:rPr>
      </w:pPr>
      <w:r>
        <w:rPr>
          <w:sz w:val="22"/>
        </w:rPr>
        <w:t>Rent spel (etik)</w:t>
      </w:r>
    </w:p>
    <w:p w14:paraId="262C47CD" w14:textId="77777777" w:rsidR="002B6F5A" w:rsidRDefault="002B6F5A">
      <w:pPr>
        <w:spacing w:line="33" w:lineRule="exact"/>
        <w:rPr>
          <w:rFonts w:ascii="Arial" w:eastAsia="Arial" w:hAnsi="Arial"/>
          <w:sz w:val="22"/>
        </w:rPr>
      </w:pPr>
    </w:p>
    <w:p w14:paraId="0BCB5D3E" w14:textId="77777777" w:rsidR="002B6F5A" w:rsidRDefault="002B6F5A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sz w:val="22"/>
        </w:rPr>
      </w:pPr>
      <w:r>
        <w:rPr>
          <w:sz w:val="22"/>
        </w:rPr>
        <w:t>Kränkande särbehandling</w:t>
      </w:r>
    </w:p>
    <w:p w14:paraId="13C4B7DE" w14:textId="77777777" w:rsidR="002B6F5A" w:rsidRDefault="002B6F5A">
      <w:pPr>
        <w:spacing w:line="20" w:lineRule="exact"/>
        <w:rPr>
          <w:rFonts w:ascii="Times New Roman" w:eastAsia="Times New Roman" w:hAnsi="Times New Roman"/>
        </w:rPr>
      </w:pPr>
    </w:p>
    <w:p w14:paraId="7CCE76CB" w14:textId="77777777" w:rsidR="002B6F5A" w:rsidRDefault="002B6F5A">
      <w:pPr>
        <w:spacing w:line="200" w:lineRule="exact"/>
        <w:rPr>
          <w:rFonts w:ascii="Times New Roman" w:eastAsia="Times New Roman" w:hAnsi="Times New Roman"/>
        </w:rPr>
      </w:pPr>
    </w:p>
    <w:p w14:paraId="17B03DF6" w14:textId="77777777" w:rsidR="002B6F5A" w:rsidRDefault="002B6F5A">
      <w:pPr>
        <w:tabs>
          <w:tab w:val="left" w:pos="1420"/>
        </w:tabs>
        <w:spacing w:line="0" w:lineRule="atLeast"/>
        <w:ind w:left="360"/>
        <w:rPr>
          <w:color w:val="0563C1"/>
          <w:sz w:val="16"/>
          <w:u w:val="single"/>
        </w:rPr>
      </w:pPr>
      <w:r>
        <w:rPr>
          <w:sz w:val="22"/>
        </w:rPr>
        <w:t>Länkar:</w:t>
      </w:r>
      <w:r>
        <w:rPr>
          <w:rFonts w:ascii="Times New Roman" w:eastAsia="Times New Roman" w:hAnsi="Times New Roman"/>
        </w:rPr>
        <w:tab/>
      </w:r>
      <w:hyperlink r:id="rId9" w:history="1">
        <w:r>
          <w:rPr>
            <w:color w:val="0563C1"/>
            <w:sz w:val="16"/>
            <w:u w:val="single"/>
          </w:rPr>
          <w:t>http://www.svenskhandboll.se/ImageVaultFiles/id_1800/cf_31/Policydokument_SHFs_samlade.PDF</w:t>
        </w:r>
      </w:hyperlink>
    </w:p>
    <w:p w14:paraId="5F45D5B7" w14:textId="77777777" w:rsidR="002B6F5A" w:rsidRDefault="002B6F5A">
      <w:pPr>
        <w:spacing w:line="243" w:lineRule="exact"/>
        <w:rPr>
          <w:rFonts w:ascii="Times New Roman" w:eastAsia="Times New Roman" w:hAnsi="Times New Roman"/>
        </w:rPr>
      </w:pPr>
    </w:p>
    <w:p w14:paraId="1524B509" w14:textId="77777777" w:rsidR="002B6F5A" w:rsidRDefault="00012C40">
      <w:pPr>
        <w:spacing w:line="0" w:lineRule="atLeast"/>
        <w:ind w:left="1440"/>
        <w:rPr>
          <w:color w:val="0563C1"/>
          <w:sz w:val="16"/>
          <w:u w:val="single"/>
        </w:rPr>
      </w:pPr>
      <w:hyperlink r:id="rId10" w:history="1">
        <w:r w:rsidR="002B6F5A">
          <w:rPr>
            <w:color w:val="0563C1"/>
            <w:sz w:val="16"/>
            <w:u w:val="single"/>
          </w:rPr>
          <w:t>http://www.svenskhandboll.se/ImageVaultFiles/id_2194/cf_31/Policy_mot_kr-nkande_s-rbehandling.PDF</w:t>
        </w:r>
      </w:hyperlink>
    </w:p>
    <w:p w14:paraId="3C41CECB" w14:textId="77777777" w:rsidR="002B6F5A" w:rsidRDefault="002B6F5A">
      <w:pPr>
        <w:spacing w:line="20" w:lineRule="exact"/>
        <w:rPr>
          <w:rFonts w:ascii="Times New Roman" w:eastAsia="Times New Roman" w:hAnsi="Times New Roman"/>
        </w:rPr>
      </w:pPr>
    </w:p>
    <w:p w14:paraId="43A72840" w14:textId="77777777" w:rsidR="002B6F5A" w:rsidRDefault="002B6F5A">
      <w:pPr>
        <w:spacing w:line="200" w:lineRule="exact"/>
        <w:rPr>
          <w:rFonts w:ascii="Times New Roman" w:eastAsia="Times New Roman" w:hAnsi="Times New Roman"/>
        </w:rPr>
      </w:pPr>
    </w:p>
    <w:p w14:paraId="7EBFE54E" w14:textId="1D27E3EF" w:rsidR="002B6F5A" w:rsidRDefault="00F9070C" w:rsidP="000B7AB3">
      <w:pPr>
        <w:pStyle w:val="Rubrik2"/>
      </w:pPr>
      <w:bookmarkStart w:id="48" w:name="_Toc20075365"/>
      <w:r>
        <w:t>Svenska Handbollförbundets indelning i åldersklasser</w:t>
      </w:r>
      <w:bookmarkEnd w:id="48"/>
    </w:p>
    <w:p w14:paraId="4B4BE4E3" w14:textId="77777777" w:rsidR="00F9070C" w:rsidRPr="00F9070C" w:rsidRDefault="00F9070C" w:rsidP="000B7AB3"/>
    <w:p w14:paraId="4B16E43B" w14:textId="54C32F4E" w:rsidR="004E0504" w:rsidRDefault="004E0504" w:rsidP="000B7AB3">
      <w:r>
        <w:t xml:space="preserve">U19 – </w:t>
      </w:r>
      <w:r w:rsidR="00F9070C">
        <w:tab/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Äldre Ungdom </w:t>
      </w:r>
    </w:p>
    <w:p w14:paraId="483E8CFD" w14:textId="756D2F7C" w:rsidR="004E0504" w:rsidRDefault="004E0504" w:rsidP="000B7AB3">
      <w:r>
        <w:t xml:space="preserve">U18 – (3:e året på gymnasiet) </w:t>
      </w:r>
      <w:r w:rsidR="00F9070C">
        <w:tab/>
      </w:r>
      <w:r w:rsidR="00F9070C">
        <w:tab/>
      </w:r>
      <w:r>
        <w:t xml:space="preserve">Äldre Ungdom </w:t>
      </w:r>
    </w:p>
    <w:p w14:paraId="22B3B2C8" w14:textId="06FC7564" w:rsidR="004E0504" w:rsidRDefault="004E0504" w:rsidP="000B7AB3">
      <w:r>
        <w:t>U17 – (</w:t>
      </w:r>
      <w:proofErr w:type="gramStart"/>
      <w:r>
        <w:t>2:a</w:t>
      </w:r>
      <w:proofErr w:type="gramEnd"/>
      <w:r>
        <w:t xml:space="preserve"> året på gymnasiet) </w:t>
      </w:r>
      <w:r w:rsidR="00F9070C">
        <w:tab/>
      </w:r>
      <w:r w:rsidR="00F9070C">
        <w:tab/>
      </w:r>
      <w:r>
        <w:t xml:space="preserve">Äldre Ungdom </w:t>
      </w:r>
    </w:p>
    <w:p w14:paraId="62DE7992" w14:textId="3785BF20" w:rsidR="004E0504" w:rsidRDefault="004E0504" w:rsidP="000B7AB3">
      <w:r>
        <w:t>U16 – (</w:t>
      </w:r>
      <w:proofErr w:type="gramStart"/>
      <w:r>
        <w:t>1:a</w:t>
      </w:r>
      <w:proofErr w:type="gramEnd"/>
      <w:r>
        <w:t xml:space="preserve"> året på gymnasiet) </w:t>
      </w:r>
      <w:r w:rsidR="00F9070C">
        <w:tab/>
      </w:r>
      <w:r w:rsidR="00F9070C">
        <w:tab/>
      </w:r>
      <w:r>
        <w:t>Äldre Ungdom</w:t>
      </w:r>
    </w:p>
    <w:p w14:paraId="0BEACADB" w14:textId="504A92A1" w:rsidR="004E0504" w:rsidRDefault="004E0504" w:rsidP="000B7AB3">
      <w:r>
        <w:t xml:space="preserve">U15 – (årskurs 9)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Yngre Ungdom </w:t>
      </w:r>
    </w:p>
    <w:p w14:paraId="4974EDDA" w14:textId="1513861E" w:rsidR="004E0504" w:rsidRDefault="004E0504" w:rsidP="000B7AB3">
      <w:r>
        <w:t xml:space="preserve">U14 – (årskurs 8)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Yngre Ungdom </w:t>
      </w:r>
    </w:p>
    <w:p w14:paraId="25D5AA2D" w14:textId="79630531" w:rsidR="004E0504" w:rsidRDefault="004E0504" w:rsidP="000B7AB3">
      <w:r>
        <w:t xml:space="preserve">U13 – (årskurs 7)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Yngre Ungdom </w:t>
      </w:r>
    </w:p>
    <w:p w14:paraId="10EE3BFE" w14:textId="1BD6CA25" w:rsidR="004E0504" w:rsidRDefault="004E0504" w:rsidP="000B7AB3">
      <w:r>
        <w:t xml:space="preserve">U12 – (årskurs 6)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Yngre Ungdom </w:t>
      </w:r>
    </w:p>
    <w:p w14:paraId="1E80493B" w14:textId="4B85AB4E" w:rsidR="004E0504" w:rsidRDefault="004E0504" w:rsidP="000B7AB3">
      <w:r>
        <w:t xml:space="preserve">U11 – (årskurs 5)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Barn </w:t>
      </w:r>
    </w:p>
    <w:p w14:paraId="3A861AA0" w14:textId="79266DC2" w:rsidR="004E0504" w:rsidRDefault="004E0504" w:rsidP="000B7AB3">
      <w:r>
        <w:t xml:space="preserve">U10 – (årskurs 4)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Barn </w:t>
      </w:r>
    </w:p>
    <w:p w14:paraId="45B83CD3" w14:textId="4E5E684C" w:rsidR="004E0504" w:rsidRDefault="004E0504" w:rsidP="000B7AB3">
      <w:r>
        <w:t xml:space="preserve">U9 – (årskurs 3)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Barn </w:t>
      </w:r>
    </w:p>
    <w:p w14:paraId="4802362E" w14:textId="5DCCC137" w:rsidR="004E0504" w:rsidRDefault="004E0504" w:rsidP="000B7AB3">
      <w:r>
        <w:t xml:space="preserve">U8 – (årskurs 2)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 xml:space="preserve">Barn </w:t>
      </w:r>
    </w:p>
    <w:p w14:paraId="17E56026" w14:textId="3EACF175" w:rsidR="004E0504" w:rsidRDefault="004E0504" w:rsidP="000B7AB3">
      <w:r>
        <w:t xml:space="preserve">U7 – (årskurs 1) </w:t>
      </w:r>
      <w:r w:rsidR="00F9070C">
        <w:tab/>
      </w:r>
      <w:r w:rsidR="00F9070C">
        <w:tab/>
      </w:r>
      <w:r w:rsidR="00F9070C">
        <w:tab/>
      </w:r>
      <w:r w:rsidR="00F9070C">
        <w:tab/>
      </w:r>
      <w:r>
        <w:t>Barn</w:t>
      </w:r>
    </w:p>
    <w:p w14:paraId="28B82895" w14:textId="77777777" w:rsidR="004E0504" w:rsidRDefault="004E0504" w:rsidP="003363DC">
      <w:pPr>
        <w:spacing w:line="0" w:lineRule="atLeast"/>
        <w:ind w:right="6"/>
        <w:rPr>
          <w:sz w:val="16"/>
        </w:rPr>
      </w:pPr>
    </w:p>
    <w:sectPr w:rsidR="004E0504" w:rsidSect="008575D7">
      <w:headerReference w:type="default" r:id="rId11"/>
      <w:footerReference w:type="default" r:id="rId12"/>
      <w:footerReference w:type="first" r:id="rId13"/>
      <w:pgSz w:w="11900" w:h="16838"/>
      <w:pgMar w:top="1440" w:right="1440" w:bottom="709" w:left="1440" w:header="0" w:footer="578" w:gutter="0"/>
      <w:cols w:space="0" w:equalWidth="0">
        <w:col w:w="902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0FEF4" w14:textId="77777777" w:rsidR="00012C40" w:rsidRDefault="00012C40" w:rsidP="0070742E">
      <w:r>
        <w:separator/>
      </w:r>
    </w:p>
  </w:endnote>
  <w:endnote w:type="continuationSeparator" w:id="0">
    <w:p w14:paraId="3D31398E" w14:textId="77777777" w:rsidR="00012C40" w:rsidRDefault="00012C40" w:rsidP="0070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C255" w14:textId="284F636C" w:rsidR="003363DC" w:rsidRDefault="003363DC" w:rsidP="003363DC">
    <w:pPr>
      <w:pStyle w:val="Sidfot"/>
      <w:tabs>
        <w:tab w:val="clear" w:pos="4536"/>
        <w:tab w:val="clear" w:pos="9072"/>
        <w:tab w:val="center" w:pos="4510"/>
        <w:tab w:val="right" w:pos="902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3A226C">
      <w:rPr>
        <w:noProof/>
      </w:rPr>
      <w:t>2</w:t>
    </w:r>
    <w:r>
      <w:fldChar w:fldCharType="end"/>
    </w:r>
    <w:r w:rsidR="00C058C5">
      <w:tab/>
      <w:t>Aug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2ECB" w14:textId="3969216D" w:rsidR="00C058C5" w:rsidRDefault="00C058C5">
    <w:pPr>
      <w:pStyle w:val="Sidfot"/>
    </w:pPr>
    <w:r>
      <w:tab/>
    </w:r>
    <w:r>
      <w:tab/>
      <w:t xml:space="preserve">Aug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D3DD" w14:textId="77777777" w:rsidR="00012C40" w:rsidRDefault="00012C40" w:rsidP="0070742E">
      <w:r>
        <w:separator/>
      </w:r>
    </w:p>
  </w:footnote>
  <w:footnote w:type="continuationSeparator" w:id="0">
    <w:p w14:paraId="126CB12B" w14:textId="77777777" w:rsidR="00012C40" w:rsidRDefault="00012C40" w:rsidP="0070742E">
      <w:r>
        <w:continuationSeparator/>
      </w:r>
    </w:p>
  </w:footnote>
  <w:footnote w:id="1">
    <w:p w14:paraId="04F033A8" w14:textId="622D8D96" w:rsidR="00BC35A4" w:rsidRDefault="00BC35A4">
      <w:pPr>
        <w:pStyle w:val="Fotnotstext"/>
      </w:pPr>
      <w:r>
        <w:rPr>
          <w:rStyle w:val="Fotnotsreferens"/>
        </w:rPr>
        <w:footnoteRef/>
      </w:r>
      <w:r>
        <w:t xml:space="preserve"> Definition enlig Svenska Handbollförbundet: Barn</w:t>
      </w:r>
      <w:r w:rsidR="002508A3">
        <w:t xml:space="preserve"> är de</w:t>
      </w:r>
      <w:r>
        <w:t xml:space="preserve"> upp till</w:t>
      </w:r>
      <w:r w:rsidR="00DA1FE3">
        <w:t xml:space="preserve"> och med 12 år</w:t>
      </w:r>
      <w:r w:rsidR="002508A3">
        <w:t>, yngre ungdom är de mellan 13 och 15 år, äldre ungdomar är de mellan 16 och 19 år.</w:t>
      </w:r>
    </w:p>
  </w:footnote>
  <w:footnote w:id="2">
    <w:p w14:paraId="1D7B1821" w14:textId="7757FE90" w:rsidR="0097735C" w:rsidRDefault="0097735C" w:rsidP="0097735C">
      <w:pPr>
        <w:tabs>
          <w:tab w:val="left" w:pos="110"/>
        </w:tabs>
        <w:spacing w:line="189" w:lineRule="auto"/>
        <w:ind w:right="526"/>
        <w:rPr>
          <w:sz w:val="26"/>
          <w:vertAlign w:val="superscript"/>
        </w:rPr>
      </w:pPr>
      <w:r>
        <w:rPr>
          <w:rStyle w:val="Fotnotsreferens"/>
        </w:rPr>
        <w:footnoteRef/>
      </w:r>
      <w:r>
        <w:t>Beroende på åldersklass och antal lag, så spelas och erbjuds det normalt cirka 30–50 matcher (tränings-, serie- och cupmatcher) per säsong.</w:t>
      </w:r>
    </w:p>
    <w:p w14:paraId="16595F44" w14:textId="77777777" w:rsidR="0097735C" w:rsidRDefault="0097735C" w:rsidP="0097735C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BCEC" w14:textId="52FC23F1" w:rsidR="008575D7" w:rsidRDefault="008575D7">
    <w:pPr>
      <w:pStyle w:val="Sidhuvud"/>
    </w:pPr>
  </w:p>
  <w:p w14:paraId="2DFBBC7A" w14:textId="7EAD3E5D" w:rsidR="008575D7" w:rsidRDefault="008575D7" w:rsidP="008575D7">
    <w:pPr>
      <w:pStyle w:val="Sidhuvud"/>
      <w:pBdr>
        <w:bottom w:val="single" w:sz="4" w:space="1" w:color="auto"/>
      </w:pBdr>
    </w:pPr>
  </w:p>
  <w:p w14:paraId="20F46C92" w14:textId="0A9610C9" w:rsidR="008575D7" w:rsidRPr="00F75A9A" w:rsidRDefault="008575D7" w:rsidP="008575D7">
    <w:pPr>
      <w:pBdr>
        <w:bottom w:val="single" w:sz="4" w:space="1" w:color="auto"/>
      </w:pBdr>
      <w:shd w:val="clear" w:color="auto" w:fill="FFFFFF"/>
      <w:tabs>
        <w:tab w:val="right" w:pos="8789"/>
        <w:tab w:val="right" w:pos="10206"/>
      </w:tabs>
      <w:spacing w:line="270" w:lineRule="atLeast"/>
      <w:rPr>
        <w:rFonts w:ascii="Roboto" w:eastAsia="Times New Roman" w:hAnsi="Roboto" w:cs="Tahoma"/>
        <w:color w:val="000000"/>
      </w:rPr>
    </w:pPr>
    <w:r w:rsidRPr="00F75A9A">
      <w:rPr>
        <w:rFonts w:ascii="Roboto" w:eastAsia="Times New Roman" w:hAnsi="Roboto" w:cs="Tahoma"/>
        <w:noProof/>
        <w:color w:val="000000"/>
      </w:rPr>
      <w:drawing>
        <wp:inline distT="0" distB="0" distL="0" distR="0" wp14:anchorId="5BF5E8B7" wp14:editId="03ED9FDB">
          <wp:extent cx="172673" cy="189230"/>
          <wp:effectExtent l="0" t="0" r="0" b="1270"/>
          <wp:docPr id="5" name="Bildobjekt 5" descr="http://www.vassundaif.se/im/getLogga.asp?SID=20033&amp;v=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ningslogotyp" descr="http://www.vassundaif.se/im/getLogga.asp?SID=20033&amp;v=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39" cy="20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Roboto" w:eastAsia="Times New Roman" w:hAnsi="Roboto" w:cs="Tahoma"/>
        <w:color w:val="000000"/>
      </w:rPr>
      <w:t xml:space="preserve">   </w:t>
    </w:r>
    <w:r>
      <w:rPr>
        <w:b/>
        <w:sz w:val="24"/>
        <w:szCs w:val="24"/>
      </w:rPr>
      <w:t>Vassunda IF Handboll</w:t>
    </w:r>
    <w:r>
      <w:rPr>
        <w:rFonts w:asciiTheme="minorHAnsi" w:hAnsiTheme="minorHAnsi"/>
        <w:b/>
        <w:sz w:val="24"/>
        <w:szCs w:val="24"/>
      </w:rPr>
      <w:tab/>
      <w:t>Vinröda tråden</w:t>
    </w:r>
    <w:r w:rsidRPr="00D67795">
      <w:rPr>
        <w:rFonts w:asciiTheme="minorHAnsi" w:hAnsiTheme="minorHAnsi"/>
        <w:b/>
        <w:i/>
      </w:rPr>
      <w:t xml:space="preserve"> </w:t>
    </w:r>
  </w:p>
  <w:p w14:paraId="573E81FA" w14:textId="77777777" w:rsidR="008575D7" w:rsidRDefault="008575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D1B58BA"/>
    <w:lvl w:ilvl="0" w:tplc="3266CAB0">
      <w:start w:val="1"/>
      <w:numFmt w:val="decimal"/>
      <w:lvlText w:val="%1"/>
      <w:lvlJc w:val="left"/>
    </w:lvl>
    <w:lvl w:ilvl="1" w:tplc="492C74E6">
      <w:start w:val="1"/>
      <w:numFmt w:val="bullet"/>
      <w:lvlText w:val=""/>
      <w:lvlJc w:val="left"/>
    </w:lvl>
    <w:lvl w:ilvl="2" w:tplc="292CF8FE">
      <w:start w:val="1"/>
      <w:numFmt w:val="bullet"/>
      <w:lvlText w:val=""/>
      <w:lvlJc w:val="left"/>
    </w:lvl>
    <w:lvl w:ilvl="3" w:tplc="F3406F14">
      <w:start w:val="1"/>
      <w:numFmt w:val="bullet"/>
      <w:lvlText w:val=""/>
      <w:lvlJc w:val="left"/>
    </w:lvl>
    <w:lvl w:ilvl="4" w:tplc="E8ACA1A4">
      <w:start w:val="1"/>
      <w:numFmt w:val="bullet"/>
      <w:lvlText w:val=""/>
      <w:lvlJc w:val="left"/>
    </w:lvl>
    <w:lvl w:ilvl="5" w:tplc="B402691A">
      <w:start w:val="1"/>
      <w:numFmt w:val="bullet"/>
      <w:lvlText w:val=""/>
      <w:lvlJc w:val="left"/>
    </w:lvl>
    <w:lvl w:ilvl="6" w:tplc="953823DE">
      <w:start w:val="1"/>
      <w:numFmt w:val="bullet"/>
      <w:lvlText w:val=""/>
      <w:lvlJc w:val="left"/>
    </w:lvl>
    <w:lvl w:ilvl="7" w:tplc="65A620EE">
      <w:start w:val="1"/>
      <w:numFmt w:val="bullet"/>
      <w:lvlText w:val=""/>
      <w:lvlJc w:val="left"/>
    </w:lvl>
    <w:lvl w:ilvl="8" w:tplc="9880EAC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D228EE30">
      <w:start w:val="1"/>
      <w:numFmt w:val="bullet"/>
      <w:lvlText w:val="•"/>
      <w:lvlJc w:val="left"/>
    </w:lvl>
    <w:lvl w:ilvl="1" w:tplc="3800A83C">
      <w:start w:val="1"/>
      <w:numFmt w:val="bullet"/>
      <w:lvlText w:val=""/>
      <w:lvlJc w:val="left"/>
    </w:lvl>
    <w:lvl w:ilvl="2" w:tplc="B6A69F96">
      <w:start w:val="1"/>
      <w:numFmt w:val="bullet"/>
      <w:lvlText w:val=""/>
      <w:lvlJc w:val="left"/>
    </w:lvl>
    <w:lvl w:ilvl="3" w:tplc="BF68B36A">
      <w:start w:val="1"/>
      <w:numFmt w:val="bullet"/>
      <w:lvlText w:val=""/>
      <w:lvlJc w:val="left"/>
    </w:lvl>
    <w:lvl w:ilvl="4" w:tplc="6854C9BC">
      <w:start w:val="1"/>
      <w:numFmt w:val="bullet"/>
      <w:lvlText w:val=""/>
      <w:lvlJc w:val="left"/>
    </w:lvl>
    <w:lvl w:ilvl="5" w:tplc="B276E5D0">
      <w:start w:val="1"/>
      <w:numFmt w:val="bullet"/>
      <w:lvlText w:val=""/>
      <w:lvlJc w:val="left"/>
    </w:lvl>
    <w:lvl w:ilvl="6" w:tplc="EC82DADA">
      <w:start w:val="1"/>
      <w:numFmt w:val="bullet"/>
      <w:lvlText w:val=""/>
      <w:lvlJc w:val="left"/>
    </w:lvl>
    <w:lvl w:ilvl="7" w:tplc="9F90EBBA">
      <w:start w:val="1"/>
      <w:numFmt w:val="bullet"/>
      <w:lvlText w:val=""/>
      <w:lvlJc w:val="left"/>
    </w:lvl>
    <w:lvl w:ilvl="8" w:tplc="BF34C1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8F5C4572">
      <w:start w:val="1"/>
      <w:numFmt w:val="bullet"/>
      <w:lvlText w:val="•"/>
      <w:lvlJc w:val="left"/>
    </w:lvl>
    <w:lvl w:ilvl="1" w:tplc="B830A60C">
      <w:start w:val="1"/>
      <w:numFmt w:val="bullet"/>
      <w:lvlText w:val=""/>
      <w:lvlJc w:val="left"/>
    </w:lvl>
    <w:lvl w:ilvl="2" w:tplc="CB6A3C4A">
      <w:start w:val="1"/>
      <w:numFmt w:val="bullet"/>
      <w:lvlText w:val=""/>
      <w:lvlJc w:val="left"/>
    </w:lvl>
    <w:lvl w:ilvl="3" w:tplc="400202C2">
      <w:start w:val="1"/>
      <w:numFmt w:val="bullet"/>
      <w:lvlText w:val=""/>
      <w:lvlJc w:val="left"/>
    </w:lvl>
    <w:lvl w:ilvl="4" w:tplc="2556C4BC">
      <w:start w:val="1"/>
      <w:numFmt w:val="bullet"/>
      <w:lvlText w:val=""/>
      <w:lvlJc w:val="left"/>
    </w:lvl>
    <w:lvl w:ilvl="5" w:tplc="1A6E7858">
      <w:start w:val="1"/>
      <w:numFmt w:val="bullet"/>
      <w:lvlText w:val=""/>
      <w:lvlJc w:val="left"/>
    </w:lvl>
    <w:lvl w:ilvl="6" w:tplc="3E0009C2">
      <w:start w:val="1"/>
      <w:numFmt w:val="bullet"/>
      <w:lvlText w:val=""/>
      <w:lvlJc w:val="left"/>
    </w:lvl>
    <w:lvl w:ilvl="7" w:tplc="9120E960">
      <w:start w:val="1"/>
      <w:numFmt w:val="bullet"/>
      <w:lvlText w:val=""/>
      <w:lvlJc w:val="left"/>
    </w:lvl>
    <w:lvl w:ilvl="8" w:tplc="AC90B5E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402C396C">
      <w:start w:val="1"/>
      <w:numFmt w:val="bullet"/>
      <w:lvlText w:val="•"/>
      <w:lvlJc w:val="left"/>
    </w:lvl>
    <w:lvl w:ilvl="1" w:tplc="569E5430">
      <w:start w:val="1"/>
      <w:numFmt w:val="bullet"/>
      <w:lvlText w:val=""/>
      <w:lvlJc w:val="left"/>
    </w:lvl>
    <w:lvl w:ilvl="2" w:tplc="2A46046A">
      <w:start w:val="1"/>
      <w:numFmt w:val="bullet"/>
      <w:lvlText w:val=""/>
      <w:lvlJc w:val="left"/>
    </w:lvl>
    <w:lvl w:ilvl="3" w:tplc="AC1C2806">
      <w:start w:val="1"/>
      <w:numFmt w:val="bullet"/>
      <w:lvlText w:val=""/>
      <w:lvlJc w:val="left"/>
    </w:lvl>
    <w:lvl w:ilvl="4" w:tplc="CAAE3224">
      <w:start w:val="1"/>
      <w:numFmt w:val="bullet"/>
      <w:lvlText w:val=""/>
      <w:lvlJc w:val="left"/>
    </w:lvl>
    <w:lvl w:ilvl="5" w:tplc="DD2C87EC">
      <w:start w:val="1"/>
      <w:numFmt w:val="bullet"/>
      <w:lvlText w:val=""/>
      <w:lvlJc w:val="left"/>
    </w:lvl>
    <w:lvl w:ilvl="6" w:tplc="0206E618">
      <w:start w:val="1"/>
      <w:numFmt w:val="bullet"/>
      <w:lvlText w:val=""/>
      <w:lvlJc w:val="left"/>
    </w:lvl>
    <w:lvl w:ilvl="7" w:tplc="D1765456">
      <w:start w:val="1"/>
      <w:numFmt w:val="bullet"/>
      <w:lvlText w:val=""/>
      <w:lvlJc w:val="left"/>
    </w:lvl>
    <w:lvl w:ilvl="8" w:tplc="DFBCAD2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0DDAE070">
      <w:start w:val="1"/>
      <w:numFmt w:val="bullet"/>
      <w:lvlText w:val="•"/>
      <w:lvlJc w:val="left"/>
    </w:lvl>
    <w:lvl w:ilvl="1" w:tplc="A8B48B0A">
      <w:start w:val="1"/>
      <w:numFmt w:val="bullet"/>
      <w:lvlText w:val=""/>
      <w:lvlJc w:val="left"/>
    </w:lvl>
    <w:lvl w:ilvl="2" w:tplc="9BAEF870">
      <w:start w:val="1"/>
      <w:numFmt w:val="bullet"/>
      <w:lvlText w:val=""/>
      <w:lvlJc w:val="left"/>
    </w:lvl>
    <w:lvl w:ilvl="3" w:tplc="810C3204">
      <w:start w:val="1"/>
      <w:numFmt w:val="bullet"/>
      <w:lvlText w:val=""/>
      <w:lvlJc w:val="left"/>
    </w:lvl>
    <w:lvl w:ilvl="4" w:tplc="290AE3C6">
      <w:start w:val="1"/>
      <w:numFmt w:val="bullet"/>
      <w:lvlText w:val=""/>
      <w:lvlJc w:val="left"/>
    </w:lvl>
    <w:lvl w:ilvl="5" w:tplc="A560EEDE">
      <w:start w:val="1"/>
      <w:numFmt w:val="bullet"/>
      <w:lvlText w:val=""/>
      <w:lvlJc w:val="left"/>
    </w:lvl>
    <w:lvl w:ilvl="6" w:tplc="53DEBEDE">
      <w:start w:val="1"/>
      <w:numFmt w:val="bullet"/>
      <w:lvlText w:val=""/>
      <w:lvlJc w:val="left"/>
    </w:lvl>
    <w:lvl w:ilvl="7" w:tplc="EAAC6D7A">
      <w:start w:val="1"/>
      <w:numFmt w:val="bullet"/>
      <w:lvlText w:val=""/>
      <w:lvlJc w:val="left"/>
    </w:lvl>
    <w:lvl w:ilvl="8" w:tplc="4D087F2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C44E594C">
      <w:start w:val="1"/>
      <w:numFmt w:val="bullet"/>
      <w:lvlText w:val="•"/>
      <w:lvlJc w:val="left"/>
    </w:lvl>
    <w:lvl w:ilvl="1" w:tplc="3B72FFCE">
      <w:start w:val="1"/>
      <w:numFmt w:val="bullet"/>
      <w:lvlText w:val="•"/>
      <w:lvlJc w:val="left"/>
    </w:lvl>
    <w:lvl w:ilvl="2" w:tplc="442E06DC">
      <w:start w:val="1"/>
      <w:numFmt w:val="bullet"/>
      <w:lvlText w:val=""/>
      <w:lvlJc w:val="left"/>
    </w:lvl>
    <w:lvl w:ilvl="3" w:tplc="700015E6">
      <w:start w:val="1"/>
      <w:numFmt w:val="bullet"/>
      <w:lvlText w:val=""/>
      <w:lvlJc w:val="left"/>
    </w:lvl>
    <w:lvl w:ilvl="4" w:tplc="7848C174">
      <w:start w:val="1"/>
      <w:numFmt w:val="bullet"/>
      <w:lvlText w:val=""/>
      <w:lvlJc w:val="left"/>
    </w:lvl>
    <w:lvl w:ilvl="5" w:tplc="38464472">
      <w:start w:val="1"/>
      <w:numFmt w:val="bullet"/>
      <w:lvlText w:val=""/>
      <w:lvlJc w:val="left"/>
    </w:lvl>
    <w:lvl w:ilvl="6" w:tplc="3DF8A2AA">
      <w:start w:val="1"/>
      <w:numFmt w:val="bullet"/>
      <w:lvlText w:val=""/>
      <w:lvlJc w:val="left"/>
    </w:lvl>
    <w:lvl w:ilvl="7" w:tplc="DB0ACE32">
      <w:start w:val="1"/>
      <w:numFmt w:val="bullet"/>
      <w:lvlText w:val=""/>
      <w:lvlJc w:val="left"/>
    </w:lvl>
    <w:lvl w:ilvl="8" w:tplc="DCFA01A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66040074">
      <w:start w:val="1"/>
      <w:numFmt w:val="bullet"/>
      <w:lvlText w:val="•"/>
      <w:lvlJc w:val="left"/>
    </w:lvl>
    <w:lvl w:ilvl="1" w:tplc="B6DCC13C">
      <w:start w:val="1"/>
      <w:numFmt w:val="bullet"/>
      <w:lvlText w:val=""/>
      <w:lvlJc w:val="left"/>
    </w:lvl>
    <w:lvl w:ilvl="2" w:tplc="C7D6F38E">
      <w:start w:val="1"/>
      <w:numFmt w:val="bullet"/>
      <w:lvlText w:val=""/>
      <w:lvlJc w:val="left"/>
    </w:lvl>
    <w:lvl w:ilvl="3" w:tplc="2EE8C3BE">
      <w:start w:val="1"/>
      <w:numFmt w:val="bullet"/>
      <w:lvlText w:val=""/>
      <w:lvlJc w:val="left"/>
    </w:lvl>
    <w:lvl w:ilvl="4" w:tplc="C322702C">
      <w:start w:val="1"/>
      <w:numFmt w:val="bullet"/>
      <w:lvlText w:val=""/>
      <w:lvlJc w:val="left"/>
    </w:lvl>
    <w:lvl w:ilvl="5" w:tplc="CB889F7E">
      <w:start w:val="1"/>
      <w:numFmt w:val="bullet"/>
      <w:lvlText w:val=""/>
      <w:lvlJc w:val="left"/>
    </w:lvl>
    <w:lvl w:ilvl="6" w:tplc="3EF21BE6">
      <w:start w:val="1"/>
      <w:numFmt w:val="bullet"/>
      <w:lvlText w:val=""/>
      <w:lvlJc w:val="left"/>
    </w:lvl>
    <w:lvl w:ilvl="7" w:tplc="A9A6F044">
      <w:start w:val="1"/>
      <w:numFmt w:val="bullet"/>
      <w:lvlText w:val=""/>
      <w:lvlJc w:val="left"/>
    </w:lvl>
    <w:lvl w:ilvl="8" w:tplc="11B468C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B51ED8C6">
      <w:start w:val="2"/>
      <w:numFmt w:val="decimal"/>
      <w:lvlText w:val="%1"/>
      <w:lvlJc w:val="left"/>
    </w:lvl>
    <w:lvl w:ilvl="1" w:tplc="CDD2873A">
      <w:start w:val="1"/>
      <w:numFmt w:val="bullet"/>
      <w:lvlText w:val=""/>
      <w:lvlJc w:val="left"/>
    </w:lvl>
    <w:lvl w:ilvl="2" w:tplc="4704BABE">
      <w:start w:val="1"/>
      <w:numFmt w:val="bullet"/>
      <w:lvlText w:val=""/>
      <w:lvlJc w:val="left"/>
    </w:lvl>
    <w:lvl w:ilvl="3" w:tplc="C3E476DE">
      <w:start w:val="1"/>
      <w:numFmt w:val="bullet"/>
      <w:lvlText w:val=""/>
      <w:lvlJc w:val="left"/>
    </w:lvl>
    <w:lvl w:ilvl="4" w:tplc="C142B52A">
      <w:start w:val="1"/>
      <w:numFmt w:val="bullet"/>
      <w:lvlText w:val=""/>
      <w:lvlJc w:val="left"/>
    </w:lvl>
    <w:lvl w:ilvl="5" w:tplc="7CD2172A">
      <w:start w:val="1"/>
      <w:numFmt w:val="bullet"/>
      <w:lvlText w:val=""/>
      <w:lvlJc w:val="left"/>
    </w:lvl>
    <w:lvl w:ilvl="6" w:tplc="F1ACF7F8">
      <w:start w:val="1"/>
      <w:numFmt w:val="bullet"/>
      <w:lvlText w:val=""/>
      <w:lvlJc w:val="left"/>
    </w:lvl>
    <w:lvl w:ilvl="7" w:tplc="A0A2FEA6">
      <w:start w:val="1"/>
      <w:numFmt w:val="bullet"/>
      <w:lvlText w:val=""/>
      <w:lvlJc w:val="left"/>
    </w:lvl>
    <w:lvl w:ilvl="8" w:tplc="B5CE382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41C69C5E">
      <w:start w:val="6"/>
      <w:numFmt w:val="lowerRoman"/>
      <w:lvlText w:val="%1"/>
      <w:lvlJc w:val="left"/>
    </w:lvl>
    <w:lvl w:ilvl="1" w:tplc="44CA44DC">
      <w:start w:val="1"/>
      <w:numFmt w:val="bullet"/>
      <w:lvlText w:val=""/>
      <w:lvlJc w:val="left"/>
    </w:lvl>
    <w:lvl w:ilvl="2" w:tplc="1642340C">
      <w:start w:val="1"/>
      <w:numFmt w:val="bullet"/>
      <w:lvlText w:val=""/>
      <w:lvlJc w:val="left"/>
    </w:lvl>
    <w:lvl w:ilvl="3" w:tplc="27F8DDBC">
      <w:start w:val="1"/>
      <w:numFmt w:val="bullet"/>
      <w:lvlText w:val=""/>
      <w:lvlJc w:val="left"/>
    </w:lvl>
    <w:lvl w:ilvl="4" w:tplc="F13AF2DC">
      <w:start w:val="1"/>
      <w:numFmt w:val="bullet"/>
      <w:lvlText w:val=""/>
      <w:lvlJc w:val="left"/>
    </w:lvl>
    <w:lvl w:ilvl="5" w:tplc="73727782">
      <w:start w:val="1"/>
      <w:numFmt w:val="bullet"/>
      <w:lvlText w:val=""/>
      <w:lvlJc w:val="left"/>
    </w:lvl>
    <w:lvl w:ilvl="6" w:tplc="256880F4">
      <w:start w:val="1"/>
      <w:numFmt w:val="bullet"/>
      <w:lvlText w:val=""/>
      <w:lvlJc w:val="left"/>
    </w:lvl>
    <w:lvl w:ilvl="7" w:tplc="99F4C6A8">
      <w:start w:val="1"/>
      <w:numFmt w:val="bullet"/>
      <w:lvlText w:val=""/>
      <w:lvlJc w:val="left"/>
    </w:lvl>
    <w:lvl w:ilvl="8" w:tplc="C4B4EB0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A5CAB05A">
      <w:start w:val="1"/>
      <w:numFmt w:val="bullet"/>
      <w:lvlText w:val="•"/>
      <w:lvlJc w:val="left"/>
    </w:lvl>
    <w:lvl w:ilvl="1" w:tplc="17E4FF9E">
      <w:start w:val="1"/>
      <w:numFmt w:val="bullet"/>
      <w:lvlText w:val=""/>
      <w:lvlJc w:val="left"/>
    </w:lvl>
    <w:lvl w:ilvl="2" w:tplc="02F6DA18">
      <w:start w:val="1"/>
      <w:numFmt w:val="bullet"/>
      <w:lvlText w:val=""/>
      <w:lvlJc w:val="left"/>
    </w:lvl>
    <w:lvl w:ilvl="3" w:tplc="4D5C2CE4">
      <w:start w:val="1"/>
      <w:numFmt w:val="bullet"/>
      <w:lvlText w:val=""/>
      <w:lvlJc w:val="left"/>
    </w:lvl>
    <w:lvl w:ilvl="4" w:tplc="857EAA5E">
      <w:start w:val="1"/>
      <w:numFmt w:val="bullet"/>
      <w:lvlText w:val=""/>
      <w:lvlJc w:val="left"/>
    </w:lvl>
    <w:lvl w:ilvl="5" w:tplc="530C8CEA">
      <w:start w:val="1"/>
      <w:numFmt w:val="bullet"/>
      <w:lvlText w:val=""/>
      <w:lvlJc w:val="left"/>
    </w:lvl>
    <w:lvl w:ilvl="6" w:tplc="7A3E0ACE">
      <w:start w:val="1"/>
      <w:numFmt w:val="bullet"/>
      <w:lvlText w:val=""/>
      <w:lvlJc w:val="left"/>
    </w:lvl>
    <w:lvl w:ilvl="7" w:tplc="FFAE4040">
      <w:start w:val="1"/>
      <w:numFmt w:val="bullet"/>
      <w:lvlText w:val=""/>
      <w:lvlJc w:val="left"/>
    </w:lvl>
    <w:lvl w:ilvl="8" w:tplc="28C2EF7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76"/>
    <w:rsid w:val="000055C7"/>
    <w:rsid w:val="00012C40"/>
    <w:rsid w:val="00032C30"/>
    <w:rsid w:val="00080830"/>
    <w:rsid w:val="000B17E5"/>
    <w:rsid w:val="000B65B9"/>
    <w:rsid w:val="000B7AB3"/>
    <w:rsid w:val="000D245E"/>
    <w:rsid w:val="000D6A53"/>
    <w:rsid w:val="000F6158"/>
    <w:rsid w:val="000F73B7"/>
    <w:rsid w:val="001253EB"/>
    <w:rsid w:val="00143A84"/>
    <w:rsid w:val="001746A2"/>
    <w:rsid w:val="001A0796"/>
    <w:rsid w:val="00200525"/>
    <w:rsid w:val="00235968"/>
    <w:rsid w:val="002446CA"/>
    <w:rsid w:val="002508A3"/>
    <w:rsid w:val="00277CEC"/>
    <w:rsid w:val="00286A8E"/>
    <w:rsid w:val="002A3998"/>
    <w:rsid w:val="002B6F5A"/>
    <w:rsid w:val="0030029E"/>
    <w:rsid w:val="003354DD"/>
    <w:rsid w:val="003363DC"/>
    <w:rsid w:val="00345979"/>
    <w:rsid w:val="0037788E"/>
    <w:rsid w:val="003946BF"/>
    <w:rsid w:val="003A226C"/>
    <w:rsid w:val="00455584"/>
    <w:rsid w:val="00482058"/>
    <w:rsid w:val="004D6AEA"/>
    <w:rsid w:val="004E0504"/>
    <w:rsid w:val="004E55EC"/>
    <w:rsid w:val="004F24AE"/>
    <w:rsid w:val="004F2C9F"/>
    <w:rsid w:val="00504654"/>
    <w:rsid w:val="005360C3"/>
    <w:rsid w:val="005605B6"/>
    <w:rsid w:val="00566B99"/>
    <w:rsid w:val="00576DB2"/>
    <w:rsid w:val="00577A1B"/>
    <w:rsid w:val="005A0CFF"/>
    <w:rsid w:val="005B5FB1"/>
    <w:rsid w:val="005D187A"/>
    <w:rsid w:val="005E63B5"/>
    <w:rsid w:val="00604E9F"/>
    <w:rsid w:val="00661BBC"/>
    <w:rsid w:val="006C65EC"/>
    <w:rsid w:val="006F32E2"/>
    <w:rsid w:val="0070742E"/>
    <w:rsid w:val="0072329F"/>
    <w:rsid w:val="007323F5"/>
    <w:rsid w:val="00786F51"/>
    <w:rsid w:val="007A06F5"/>
    <w:rsid w:val="007D0C7E"/>
    <w:rsid w:val="007F742B"/>
    <w:rsid w:val="00814A11"/>
    <w:rsid w:val="00827C62"/>
    <w:rsid w:val="00834149"/>
    <w:rsid w:val="00844A1C"/>
    <w:rsid w:val="0085735B"/>
    <w:rsid w:val="008575D7"/>
    <w:rsid w:val="0086575A"/>
    <w:rsid w:val="008B5D0C"/>
    <w:rsid w:val="008C2C71"/>
    <w:rsid w:val="008E178A"/>
    <w:rsid w:val="008F7E83"/>
    <w:rsid w:val="0091238B"/>
    <w:rsid w:val="009312DD"/>
    <w:rsid w:val="009448D3"/>
    <w:rsid w:val="00960E87"/>
    <w:rsid w:val="0097735C"/>
    <w:rsid w:val="009814A8"/>
    <w:rsid w:val="0099163B"/>
    <w:rsid w:val="00994CAF"/>
    <w:rsid w:val="009B2BDF"/>
    <w:rsid w:val="009C01CB"/>
    <w:rsid w:val="009C2276"/>
    <w:rsid w:val="00A21A76"/>
    <w:rsid w:val="00A31893"/>
    <w:rsid w:val="00AA01F0"/>
    <w:rsid w:val="00AA6BDD"/>
    <w:rsid w:val="00AD33FE"/>
    <w:rsid w:val="00AE1059"/>
    <w:rsid w:val="00AE16E3"/>
    <w:rsid w:val="00B120D4"/>
    <w:rsid w:val="00B31987"/>
    <w:rsid w:val="00B403C0"/>
    <w:rsid w:val="00B54E03"/>
    <w:rsid w:val="00B64EE5"/>
    <w:rsid w:val="00B67B73"/>
    <w:rsid w:val="00BB405E"/>
    <w:rsid w:val="00BC35A4"/>
    <w:rsid w:val="00BE7245"/>
    <w:rsid w:val="00BF61E5"/>
    <w:rsid w:val="00C058C5"/>
    <w:rsid w:val="00C346CE"/>
    <w:rsid w:val="00C47443"/>
    <w:rsid w:val="00C7387B"/>
    <w:rsid w:val="00C83076"/>
    <w:rsid w:val="00C8481E"/>
    <w:rsid w:val="00C92F4F"/>
    <w:rsid w:val="00C9578B"/>
    <w:rsid w:val="00C97B94"/>
    <w:rsid w:val="00CE67AA"/>
    <w:rsid w:val="00D154E7"/>
    <w:rsid w:val="00D92AEB"/>
    <w:rsid w:val="00DA1FE3"/>
    <w:rsid w:val="00DD04A0"/>
    <w:rsid w:val="00E21393"/>
    <w:rsid w:val="00E3690D"/>
    <w:rsid w:val="00E731F4"/>
    <w:rsid w:val="00E814FF"/>
    <w:rsid w:val="00EB3042"/>
    <w:rsid w:val="00ED1A10"/>
    <w:rsid w:val="00F475EF"/>
    <w:rsid w:val="00F531B6"/>
    <w:rsid w:val="00F542C8"/>
    <w:rsid w:val="00F61AE8"/>
    <w:rsid w:val="00F7007B"/>
    <w:rsid w:val="00F9070C"/>
    <w:rsid w:val="00F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1323A"/>
  <w15:chartTrackingRefBased/>
  <w15:docId w15:val="{EDA42E36-D29E-43ED-BD98-3245064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690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690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226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i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1393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7074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42E"/>
  </w:style>
  <w:style w:type="paragraph" w:styleId="Sidfot">
    <w:name w:val="footer"/>
    <w:basedOn w:val="Normal"/>
    <w:link w:val="SidfotChar"/>
    <w:uiPriority w:val="99"/>
    <w:unhideWhenUsed/>
    <w:rsid w:val="007074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42E"/>
  </w:style>
  <w:style w:type="paragraph" w:styleId="Fotnotstext">
    <w:name w:val="footnote text"/>
    <w:basedOn w:val="Normal"/>
    <w:link w:val="FotnotstextChar"/>
    <w:uiPriority w:val="99"/>
    <w:semiHidden/>
    <w:unhideWhenUsed/>
    <w:rsid w:val="003363DC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363DC"/>
  </w:style>
  <w:style w:type="character" w:styleId="Fotnotsreferens">
    <w:name w:val="footnote reference"/>
    <w:uiPriority w:val="99"/>
    <w:semiHidden/>
    <w:unhideWhenUsed/>
    <w:rsid w:val="003363DC"/>
    <w:rPr>
      <w:vertAlign w:val="superscript"/>
    </w:rPr>
  </w:style>
  <w:style w:type="character" w:customStyle="1" w:styleId="Rubrik1Char">
    <w:name w:val="Rubrik 1 Char"/>
    <w:link w:val="Rubrik1"/>
    <w:uiPriority w:val="9"/>
    <w:rsid w:val="00E369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E3690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rsid w:val="003A226C"/>
    <w:rPr>
      <w:rFonts w:ascii="Calibri Light" w:eastAsia="Times New Roman" w:hAnsi="Calibri Light" w:cs="Times New Roman"/>
      <w:b/>
      <w:bCs/>
      <w:i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746A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1746A2"/>
  </w:style>
  <w:style w:type="paragraph" w:styleId="Innehll2">
    <w:name w:val="toc 2"/>
    <w:basedOn w:val="Normal"/>
    <w:next w:val="Normal"/>
    <w:autoRedefine/>
    <w:uiPriority w:val="39"/>
    <w:unhideWhenUsed/>
    <w:rsid w:val="001746A2"/>
    <w:pPr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1746A2"/>
    <w:pPr>
      <w:ind w:left="400"/>
    </w:pPr>
  </w:style>
  <w:style w:type="character" w:styleId="Hyperlnk">
    <w:name w:val="Hyperlink"/>
    <w:uiPriority w:val="99"/>
    <w:unhideWhenUsed/>
    <w:rsid w:val="001746A2"/>
    <w:rPr>
      <w:color w:val="0563C1"/>
      <w:u w:val="single"/>
    </w:rPr>
  </w:style>
  <w:style w:type="character" w:styleId="Kommentarsreferens">
    <w:name w:val="annotation reference"/>
    <w:uiPriority w:val="99"/>
    <w:semiHidden/>
    <w:unhideWhenUsed/>
    <w:rsid w:val="00DA1FE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A1FE3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A1FE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1FE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DA1FE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1F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A1F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venskhandboll.se/ImageVaultFiles/id_2194/cf_31/Policy_mot_kr-nkande_s-rbehandl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nskhandboll.se/ImageVaultFiles/id_1800/cf_31/Policydokument_SHFs_samlad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B0A5-9259-41BC-A8B1-DD8B047B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2522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15863</CharactersWithSpaces>
  <SharedDoc>false</SharedDoc>
  <HLinks>
    <vt:vector size="66" baseType="variant">
      <vt:variant>
        <vt:i4>8192066</vt:i4>
      </vt:variant>
      <vt:variant>
        <vt:i4>60</vt:i4>
      </vt:variant>
      <vt:variant>
        <vt:i4>0</vt:i4>
      </vt:variant>
      <vt:variant>
        <vt:i4>5</vt:i4>
      </vt:variant>
      <vt:variant>
        <vt:lpwstr>http://www.svenskhandboll.se/ImageVaultFiles/id_2194/cf_31/Policy_mot_kr-nkande_s-rbehandling.PDF</vt:lpwstr>
      </vt:variant>
      <vt:variant>
        <vt:lpwstr/>
      </vt:variant>
      <vt:variant>
        <vt:i4>1835018</vt:i4>
      </vt:variant>
      <vt:variant>
        <vt:i4>57</vt:i4>
      </vt:variant>
      <vt:variant>
        <vt:i4>0</vt:i4>
      </vt:variant>
      <vt:variant>
        <vt:i4>5</vt:i4>
      </vt:variant>
      <vt:variant>
        <vt:lpwstr>http://www.svenskhandboll.se/ImageVaultFiles/id_1800/cf_31/Policydokument_SHFs_samlade.PDF</vt:lpwstr>
      </vt:variant>
      <vt:variant>
        <vt:lpwstr/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_Toc536111513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_Toc536111512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_Toc536111511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_Toc536111510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_Toc536111509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_Toc536111508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_Toc536111507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_Toc536111506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_Toc536111504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 Bengtsson</dc:creator>
  <cp:keywords/>
  <cp:lastModifiedBy>Lindquist Nina</cp:lastModifiedBy>
  <cp:revision>2</cp:revision>
  <dcterms:created xsi:type="dcterms:W3CDTF">2021-06-17T19:33:00Z</dcterms:created>
  <dcterms:modified xsi:type="dcterms:W3CDTF">2021-06-17T19:33:00Z</dcterms:modified>
</cp:coreProperties>
</file>